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538"/>
        <w:spacing w:before="382" w:line="891" w:lineRule="exact"/>
        <w:outlineLvl w:val="0"/>
        <w:rPr>
          <w:rFonts w:ascii="Microsoft YaHei" w:hAnsi="Microsoft YaHei" w:eastAsia="Microsoft YaHei" w:cs="Microsoft YaHei"/>
          <w:sz w:val="89"/>
          <w:szCs w:val="89"/>
        </w:rPr>
      </w:pPr>
      <w:r>
        <w:rPr>
          <w:rFonts w:ascii="Microsoft YaHei" w:hAnsi="Microsoft YaHei" w:eastAsia="Microsoft YaHei" w:cs="Microsoft YaHei"/>
          <w:sz w:val="89"/>
          <w:szCs w:val="89"/>
          <w:color w:val="FF0000"/>
          <w:spacing w:val="111"/>
          <w:position w:val="-4"/>
        </w:rPr>
        <w:t>江西省教育厅文件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2997"/>
        <w:spacing w:before="100" w:line="220" w:lineRule="auto"/>
        <w:rPr/>
      </w:pPr>
      <w:r>
        <w:rPr>
          <w:spacing w:val="5"/>
        </w:rPr>
        <w:t>赣教科字〔2024〕4</w:t>
      </w:r>
      <w:r>
        <w:rPr>
          <w:spacing w:val="-44"/>
        </w:rPr>
        <w:t xml:space="preserve"> </w:t>
      </w:r>
      <w:r>
        <w:rPr>
          <w:spacing w:val="5"/>
        </w:rPr>
        <w:t>号</w:t>
      </w:r>
    </w:p>
    <w:p>
      <w:pPr>
        <w:spacing w:before="123" w:line="60" w:lineRule="exact"/>
        <w:rPr/>
      </w:pPr>
      <w:r>
        <w:rPr>
          <w:position w:val="-1"/>
        </w:rPr>
        <w:pict>
          <v:shape id="_x0000_s2" style="mso-position-vertical-relative:line;mso-position-horizontal-relative:char;width:453.55pt;height:3pt;" filled="false" strokecolor="#FF0000" strokeweight="3.00pt" coordsize="9070,60" coordorigin="0,0" path="m0,30l9070,30e">
            <v:stroke miterlimit="10"/>
          </v:shape>
        </w:pict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1675" w:right="972" w:hanging="770"/>
        <w:spacing w:before="185" w:line="166" w:lineRule="auto"/>
        <w:outlineLvl w:val="0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江西省教育厅关于做好2024年度科学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:spacing w:val="-2"/>
        </w:rPr>
        <w:t>技术研究项目立项工作的通知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30"/>
        <w:spacing w:before="100" w:line="220" w:lineRule="auto"/>
        <w:rPr/>
      </w:pPr>
      <w:r>
        <w:rPr>
          <w:spacing w:val="-11"/>
        </w:rPr>
        <w:t>各高校：</w:t>
      </w:r>
    </w:p>
    <w:p>
      <w:pPr>
        <w:pStyle w:val="BodyText"/>
        <w:ind w:left="35" w:firstLine="646"/>
        <w:spacing w:before="217" w:line="340" w:lineRule="auto"/>
        <w:rPr/>
      </w:pPr>
      <w:r>
        <w:rPr>
          <w:spacing w:val="11"/>
        </w:rPr>
        <w:t>为支持高校自主开展科学研究，提升高校科技创新能力，根</w:t>
      </w:r>
      <w:r>
        <w:rPr>
          <w:spacing w:val="13"/>
        </w:rPr>
        <w:t xml:space="preserve"> </w:t>
      </w:r>
      <w:r>
        <w:rPr/>
        <w:t>据《江西省教育厅科学技术研究项目管理办法（2024</w:t>
      </w:r>
      <w:r>
        <w:rPr>
          <w:spacing w:val="-42"/>
        </w:rPr>
        <w:t xml:space="preserve"> </w:t>
      </w:r>
      <w:r>
        <w:rPr/>
        <w:t>年修订）》，</w:t>
      </w:r>
      <w:r>
        <w:rPr/>
        <w:t xml:space="preserve"> </w:t>
      </w:r>
      <w:r>
        <w:rPr>
          <w:spacing w:val="4"/>
        </w:rPr>
        <w:t>现组织开展</w:t>
      </w:r>
      <w:r>
        <w:rPr>
          <w:spacing w:val="-33"/>
        </w:rPr>
        <w:t xml:space="preserve"> </w:t>
      </w:r>
      <w:r>
        <w:rPr>
          <w:spacing w:val="4"/>
        </w:rPr>
        <w:t>2024</w:t>
      </w:r>
      <w:r>
        <w:rPr>
          <w:spacing w:val="-59"/>
        </w:rPr>
        <w:t xml:space="preserve"> </w:t>
      </w:r>
      <w:r>
        <w:rPr>
          <w:spacing w:val="4"/>
        </w:rPr>
        <w:t>年度省教育厅科学技术研究项目立项工作。有关</w:t>
      </w:r>
      <w:r>
        <w:rPr/>
        <w:t xml:space="preserve"> </w:t>
      </w:r>
      <w:r>
        <w:rPr>
          <w:spacing w:val="-1"/>
        </w:rPr>
        <w:t>事项通知如下。</w:t>
      </w:r>
    </w:p>
    <w:p>
      <w:pPr>
        <w:ind w:left="677"/>
        <w:spacing w:before="57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一、申报条件</w:t>
      </w:r>
    </w:p>
    <w:p>
      <w:pPr>
        <w:pStyle w:val="BodyText"/>
        <w:ind w:left="64" w:right="91" w:firstLine="628"/>
        <w:spacing w:before="207" w:line="331" w:lineRule="auto"/>
        <w:rPr/>
      </w:pPr>
      <w:r>
        <w:rPr>
          <w:spacing w:val="10"/>
        </w:rPr>
        <w:t>1.项目负责人必须是高校在职在岗人员（不含兼职</w:t>
      </w:r>
      <w:r>
        <w:rPr>
          <w:spacing w:val="22"/>
        </w:rPr>
        <w:t>），</w:t>
      </w:r>
      <w:r>
        <w:rPr>
          <w:spacing w:val="10"/>
        </w:rPr>
        <w:t>每人</w:t>
      </w:r>
      <w:r>
        <w:rPr>
          <w:spacing w:val="1"/>
        </w:rPr>
        <w:t xml:space="preserve"> </w:t>
      </w:r>
      <w:r>
        <w:rPr>
          <w:spacing w:val="-5"/>
        </w:rPr>
        <w:t>限报</w:t>
      </w:r>
      <w:r>
        <w:rPr>
          <w:spacing w:val="-31"/>
        </w:rPr>
        <w:t xml:space="preserve"> </w:t>
      </w:r>
      <w:r>
        <w:rPr>
          <w:spacing w:val="-5"/>
        </w:rPr>
        <w:t>1</w:t>
      </w:r>
      <w:r>
        <w:rPr>
          <w:spacing w:val="-61"/>
        </w:rPr>
        <w:t xml:space="preserve"> </w:t>
      </w:r>
      <w:r>
        <w:rPr>
          <w:spacing w:val="-5"/>
        </w:rPr>
        <w:t>项（参与不超过</w:t>
      </w:r>
      <w:r>
        <w:rPr>
          <w:spacing w:val="-47"/>
        </w:rPr>
        <w:t xml:space="preserve"> </w:t>
      </w:r>
      <w:r>
        <w:rPr>
          <w:spacing w:val="-5"/>
        </w:rPr>
        <w:t>2</w:t>
      </w:r>
      <w:r>
        <w:rPr>
          <w:spacing w:val="-59"/>
        </w:rPr>
        <w:t xml:space="preserve"> </w:t>
      </w:r>
      <w:r>
        <w:rPr>
          <w:spacing w:val="-5"/>
        </w:rPr>
        <w:t>项）。</w:t>
      </w:r>
    </w:p>
    <w:p>
      <w:pPr>
        <w:spacing w:line="331" w:lineRule="auto"/>
        <w:sectPr>
          <w:footerReference w:type="default" r:id="rId1"/>
          <w:pgSz w:w="11907" w:h="16841"/>
          <w:pgMar w:top="1431" w:right="1349" w:bottom="1863" w:left="1416" w:header="0" w:footer="1587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5" w:right="89" w:firstLine="649"/>
        <w:spacing w:before="101" w:line="332" w:lineRule="auto"/>
        <w:rPr/>
      </w:pPr>
      <w:r>
        <w:rPr>
          <w:spacing w:val="9"/>
        </w:rPr>
        <w:t>2.</w:t>
      </w:r>
      <w:r>
        <w:rPr>
          <w:spacing w:val="-91"/>
        </w:rPr>
        <w:t xml:space="preserve"> </w:t>
      </w:r>
      <w:r>
        <w:rPr>
          <w:spacing w:val="9"/>
        </w:rPr>
        <w:t>申报人具有组织开展创新性研究的能力和基本条</w:t>
      </w:r>
      <w:r>
        <w:rPr>
          <w:spacing w:val="8"/>
        </w:rPr>
        <w:t>件，有承</w:t>
      </w:r>
      <w:r>
        <w:rPr/>
        <w:t xml:space="preserve"> </w:t>
      </w:r>
      <w:r>
        <w:rPr>
          <w:spacing w:val="7"/>
        </w:rPr>
        <w:t>担科技研究项目的经历，且具有良好的科研信用记录。</w:t>
      </w:r>
    </w:p>
    <w:p>
      <w:pPr>
        <w:pStyle w:val="BodyText"/>
        <w:ind w:left="666"/>
        <w:spacing w:before="52" w:line="220" w:lineRule="auto"/>
        <w:rPr/>
      </w:pPr>
      <w:r>
        <w:rPr>
          <w:spacing w:val="7"/>
        </w:rPr>
        <w:t>3.拥有副高及以上职称科研人员只能申报重点项目。</w:t>
      </w:r>
    </w:p>
    <w:p>
      <w:pPr>
        <w:pStyle w:val="BodyText"/>
        <w:ind w:right="87" w:firstLine="649"/>
        <w:spacing w:before="215" w:line="338" w:lineRule="auto"/>
        <w:rPr/>
      </w:pPr>
      <w:r>
        <w:rPr>
          <w:spacing w:val="12"/>
        </w:rPr>
        <w:t>有主持在研的国家自科基金项目、省自科基金项目、</w:t>
      </w:r>
      <w:r>
        <w:rPr>
          <w:spacing w:val="11"/>
        </w:rPr>
        <w:t>省教育</w:t>
      </w:r>
      <w:r>
        <w:rPr/>
        <w:t xml:space="preserve"> </w:t>
      </w:r>
      <w:r>
        <w:rPr>
          <w:spacing w:val="12"/>
        </w:rPr>
        <w:t>厅科学技术研究项目者，不得申报。已经在国家、省（部）级科</w:t>
      </w:r>
      <w:r>
        <w:rPr>
          <w:spacing w:val="3"/>
        </w:rPr>
        <w:t xml:space="preserve"> </w:t>
      </w:r>
      <w:r>
        <w:rPr>
          <w:spacing w:val="6"/>
        </w:rPr>
        <w:t>技计划中立项的项目，不得重复立项。</w:t>
      </w:r>
    </w:p>
    <w:p>
      <w:pPr>
        <w:ind w:left="647"/>
        <w:spacing w:before="53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二、立项要求</w:t>
      </w:r>
    </w:p>
    <w:p>
      <w:pPr>
        <w:pStyle w:val="BodyText"/>
        <w:ind w:left="1" w:right="84" w:firstLine="663"/>
        <w:spacing w:before="205" w:line="339" w:lineRule="auto"/>
        <w:rPr/>
      </w:pPr>
      <w:r>
        <w:rPr>
          <w:b/>
          <w:bCs/>
          <w:spacing w:val="7"/>
        </w:rPr>
        <w:t>1.选题要求。</w:t>
      </w:r>
      <w:r>
        <w:rPr>
          <w:spacing w:val="-66"/>
        </w:rPr>
        <w:t xml:space="preserve"> </w:t>
      </w:r>
      <w:r>
        <w:rPr>
          <w:spacing w:val="7"/>
        </w:rPr>
        <w:t>课题申请人要坚持“四个面向”，紧</w:t>
      </w:r>
      <w:r>
        <w:rPr>
          <w:spacing w:val="6"/>
        </w:rPr>
        <w:t>紧围绕国</w:t>
      </w:r>
      <w:r>
        <w:rPr/>
        <w:t xml:space="preserve"> </w:t>
      </w:r>
      <w:r>
        <w:rPr>
          <w:spacing w:val="11"/>
        </w:rPr>
        <w:t>家战略和我省“1269”行动计划需求，根据申报指南（附件</w:t>
      </w:r>
      <w:r>
        <w:rPr>
          <w:spacing w:val="11"/>
        </w:rPr>
        <w:t xml:space="preserve"> </w:t>
      </w:r>
      <w:r>
        <w:rPr>
          <w:spacing w:val="11"/>
        </w:rPr>
        <w:t>4）</w:t>
      </w:r>
      <w:r>
        <w:rPr/>
        <w:t xml:space="preserve"> </w:t>
      </w:r>
      <w:r>
        <w:rPr>
          <w:spacing w:val="5"/>
        </w:rPr>
        <w:t>进行选题。</w:t>
      </w:r>
    </w:p>
    <w:p>
      <w:pPr>
        <w:pStyle w:val="BodyText"/>
        <w:ind w:left="5" w:right="79" w:firstLine="651"/>
        <w:spacing w:before="47" w:line="333" w:lineRule="auto"/>
        <w:rPr/>
      </w:pPr>
      <w:r>
        <w:rPr>
          <w:b/>
          <w:bCs/>
          <w:spacing w:val="6"/>
        </w:rPr>
        <w:t>2.立项类别。</w:t>
      </w:r>
      <w:r>
        <w:rPr>
          <w:spacing w:val="6"/>
        </w:rPr>
        <w:t>2024</w:t>
      </w:r>
      <w:r>
        <w:rPr>
          <w:spacing w:val="-41"/>
        </w:rPr>
        <w:t xml:space="preserve"> </w:t>
      </w:r>
      <w:r>
        <w:rPr>
          <w:spacing w:val="6"/>
        </w:rPr>
        <w:t>年度省教育厅科学技术研究项目设立重点</w:t>
      </w:r>
      <w:r>
        <w:rPr/>
        <w:t xml:space="preserve"> </w:t>
      </w:r>
      <w:r>
        <w:rPr>
          <w:spacing w:val="6"/>
        </w:rPr>
        <w:t>项目、一般项目、青年项目，资助重点如下：</w:t>
      </w:r>
    </w:p>
    <w:p>
      <w:pPr>
        <w:pStyle w:val="BodyText"/>
        <w:ind w:left="1" w:firstLine="632"/>
        <w:spacing w:before="56" w:line="316" w:lineRule="auto"/>
        <w:rPr/>
      </w:pPr>
      <w:r>
        <w:rPr>
          <w:rFonts w:ascii="KaiTi" w:hAnsi="KaiTi" w:eastAsia="KaiTi" w:cs="KaiTi"/>
          <w:spacing w:val="1"/>
        </w:rPr>
        <w:t>（</w:t>
      </w:r>
      <w:r>
        <w:rPr>
          <w:rFonts w:ascii="KaiTi" w:hAnsi="KaiTi" w:eastAsia="KaiTi" w:cs="KaiTi"/>
          <w:spacing w:val="-79"/>
        </w:rPr>
        <w:t xml:space="preserve"> </w:t>
      </w:r>
      <w:r>
        <w:rPr>
          <w:rFonts w:ascii="KaiTi" w:hAnsi="KaiTi" w:eastAsia="KaiTi" w:cs="KaiTi"/>
          <w:spacing w:val="1"/>
        </w:rPr>
        <w:t>一）重点项目：</w:t>
      </w:r>
      <w:r>
        <w:rPr>
          <w:spacing w:val="1"/>
        </w:rPr>
        <w:t>围绕国家、地方经济社会发展的重大需求，</w:t>
      </w:r>
      <w:r>
        <w:rPr/>
        <w:t xml:space="preserve"> </w:t>
      </w:r>
      <w:r>
        <w:rPr>
          <w:spacing w:val="4"/>
        </w:rPr>
        <w:t>把握科学前沿，聚焦产业转型升级，开展较为深入的创新性研究；</w:t>
      </w:r>
      <w:r>
        <w:rPr/>
        <w:t xml:space="preserve"> </w:t>
      </w:r>
      <w:r>
        <w:rPr>
          <w:spacing w:val="12"/>
        </w:rPr>
        <w:t>推动产学研用一体化，着力解决行业、产业和社会发展难题。研</w:t>
      </w:r>
      <w:r>
        <w:rPr>
          <w:spacing w:val="1"/>
        </w:rPr>
        <w:t xml:space="preserve"> </w:t>
      </w:r>
      <w:r>
        <w:rPr>
          <w:spacing w:val="5"/>
        </w:rPr>
        <w:t>究期限为</w:t>
      </w:r>
      <w:r>
        <w:rPr>
          <w:spacing w:val="-36"/>
        </w:rPr>
        <w:t xml:space="preserve"> </w:t>
      </w:r>
      <w:r>
        <w:rPr>
          <w:spacing w:val="5"/>
        </w:rPr>
        <w:t>3</w:t>
      </w:r>
      <w:r>
        <w:rPr>
          <w:spacing w:val="-60"/>
        </w:rPr>
        <w:t xml:space="preserve"> </w:t>
      </w:r>
      <w:r>
        <w:rPr>
          <w:spacing w:val="5"/>
        </w:rPr>
        <w:t>年。重点项目的占比不高于立项总数的</w:t>
      </w:r>
      <w:r>
        <w:rPr>
          <w:spacing w:val="-39"/>
        </w:rPr>
        <w:t xml:space="preserve"> </w:t>
      </w:r>
      <w:r>
        <w:rPr>
          <w:spacing w:val="5"/>
        </w:rPr>
        <w:t>1</w:t>
      </w:r>
      <w:r>
        <w:rPr>
          <w:spacing w:val="4"/>
        </w:rPr>
        <w:t>0%。</w:t>
      </w:r>
    </w:p>
    <w:p>
      <w:pPr>
        <w:pStyle w:val="BodyText"/>
        <w:ind w:left="5" w:right="78" w:firstLine="629"/>
        <w:spacing w:before="217" w:line="306" w:lineRule="auto"/>
        <w:rPr/>
      </w:pPr>
      <w:r>
        <w:rPr>
          <w:rFonts w:ascii="KaiTi" w:hAnsi="KaiTi" w:eastAsia="KaiTi" w:cs="KaiTi"/>
          <w:spacing w:val="12"/>
        </w:rPr>
        <w:t>（二）一般项目：</w:t>
      </w:r>
      <w:r>
        <w:rPr>
          <w:spacing w:val="12"/>
        </w:rPr>
        <w:t>根据国家、地方经济社会发展需求开展创</w:t>
      </w:r>
      <w:r>
        <w:rPr>
          <w:spacing w:val="13"/>
        </w:rPr>
        <w:t xml:space="preserve"> </w:t>
      </w:r>
      <w:r>
        <w:rPr>
          <w:spacing w:val="12"/>
        </w:rPr>
        <w:t>新性研究，着力提高全省高校教师整体科研能力。研究</w:t>
      </w:r>
      <w:r>
        <w:rPr>
          <w:spacing w:val="11"/>
        </w:rPr>
        <w:t>期限为</w:t>
      </w:r>
      <w:r>
        <w:rPr>
          <w:spacing w:val="11"/>
        </w:rPr>
        <w:t xml:space="preserve"> </w:t>
      </w:r>
      <w:r>
        <w:rPr>
          <w:spacing w:val="11"/>
        </w:rPr>
        <w:t>2</w:t>
      </w:r>
      <w:r>
        <w:rPr/>
        <w:t xml:space="preserve"> </w:t>
      </w:r>
      <w:r>
        <w:rPr>
          <w:spacing w:val="-17"/>
        </w:rPr>
        <w:t>年。</w:t>
      </w:r>
    </w:p>
    <w:p>
      <w:pPr>
        <w:pStyle w:val="BodyText"/>
        <w:ind w:left="634"/>
        <w:spacing w:before="213" w:line="219" w:lineRule="auto"/>
        <w:rPr/>
      </w:pPr>
      <w:r>
        <w:rPr>
          <w:rFonts w:ascii="KaiTi" w:hAnsi="KaiTi" w:eastAsia="KaiTi" w:cs="KaiTi"/>
          <w:spacing w:val="10"/>
        </w:rPr>
        <w:t>（三）青年项目：</w:t>
      </w:r>
      <w:r>
        <w:rPr>
          <w:spacing w:val="10"/>
        </w:rPr>
        <w:t>支持高校年龄在</w:t>
      </w:r>
      <w:r>
        <w:rPr>
          <w:spacing w:val="60"/>
        </w:rPr>
        <w:t xml:space="preserve"> </w:t>
      </w:r>
      <w:r>
        <w:rPr>
          <w:spacing w:val="10"/>
        </w:rPr>
        <w:t>35</w:t>
      </w:r>
      <w:r>
        <w:rPr>
          <w:spacing w:val="10"/>
        </w:rPr>
        <w:t xml:space="preserve"> </w:t>
      </w:r>
      <w:r>
        <w:rPr>
          <w:spacing w:val="10"/>
        </w:rPr>
        <w:t>周岁（女性可放宽到</w:t>
      </w:r>
    </w:p>
    <w:p>
      <w:pPr>
        <w:pStyle w:val="BodyText"/>
        <w:ind w:left="26"/>
        <w:spacing w:before="218" w:line="219" w:lineRule="auto"/>
        <w:rPr/>
      </w:pPr>
      <w:r>
        <w:rPr>
          <w:spacing w:val="5"/>
        </w:rPr>
        <w:t>37</w:t>
      </w:r>
      <w:r>
        <w:rPr>
          <w:spacing w:val="-50"/>
        </w:rPr>
        <w:t xml:space="preserve"> </w:t>
      </w:r>
      <w:r>
        <w:rPr>
          <w:spacing w:val="5"/>
        </w:rPr>
        <w:t>周岁）</w:t>
      </w:r>
      <w:r>
        <w:rPr>
          <w:spacing w:val="-90"/>
        </w:rPr>
        <w:t xml:space="preserve"> </w:t>
      </w:r>
      <w:r>
        <w:rPr>
          <w:spacing w:val="5"/>
        </w:rPr>
        <w:t>以下的青年科研骨干开展创新性研究，着力培养有较大</w:t>
      </w:r>
    </w:p>
    <w:p>
      <w:pPr>
        <w:spacing w:line="219" w:lineRule="auto"/>
        <w:sectPr>
          <w:footerReference w:type="default" r:id="rId2"/>
          <w:pgSz w:w="11907" w:h="16841"/>
          <w:pgMar w:top="1431" w:right="1351" w:bottom="1862" w:left="1446" w:header="0" w:footer="1587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pStyle w:val="BodyText"/>
        <w:ind w:left="17" w:right="321" w:hanging="9"/>
        <w:spacing w:before="101" w:line="337" w:lineRule="auto"/>
        <w:jc w:val="both"/>
        <w:rPr/>
      </w:pPr>
      <w:r>
        <w:rPr>
          <w:spacing w:val="12"/>
        </w:rPr>
        <w:t>发展潜力的青年科研人才，项目组成员以青年为主。研究期限为</w:t>
      </w:r>
      <w:r>
        <w:rPr>
          <w:spacing w:val="1"/>
        </w:rPr>
        <w:t xml:space="preserve"> </w:t>
      </w:r>
      <w:r>
        <w:rPr>
          <w:spacing w:val="4"/>
        </w:rPr>
        <w:t>2</w:t>
      </w:r>
      <w:r>
        <w:rPr>
          <w:spacing w:val="-59"/>
        </w:rPr>
        <w:t xml:space="preserve"> </w:t>
      </w:r>
      <w:r>
        <w:rPr>
          <w:spacing w:val="4"/>
        </w:rPr>
        <w:t>年。本科高校中青年项目的占比不低于立项总数的</w:t>
      </w:r>
      <w:r>
        <w:rPr>
          <w:spacing w:val="-43"/>
        </w:rPr>
        <w:t xml:space="preserve"> </w:t>
      </w:r>
      <w:r>
        <w:rPr>
          <w:spacing w:val="4"/>
        </w:rPr>
        <w:t>60%，高职高</w:t>
      </w:r>
      <w:r>
        <w:rPr/>
        <w:t xml:space="preserve"> </w:t>
      </w:r>
      <w:r>
        <w:rPr>
          <w:spacing w:val="6"/>
        </w:rPr>
        <w:t>专院校中青年项目的占比不低于立项总数的</w:t>
      </w:r>
      <w:r>
        <w:rPr>
          <w:spacing w:val="-32"/>
        </w:rPr>
        <w:t xml:space="preserve"> </w:t>
      </w:r>
      <w:r>
        <w:rPr>
          <w:spacing w:val="6"/>
        </w:rPr>
        <w:t>45%。</w:t>
      </w:r>
    </w:p>
    <w:p>
      <w:pPr>
        <w:pStyle w:val="BodyText"/>
        <w:ind w:firstLine="676"/>
        <w:spacing w:before="55" w:line="342" w:lineRule="auto"/>
        <w:rPr/>
      </w:pPr>
      <w:r>
        <w:rPr>
          <w:b/>
          <w:bCs/>
          <w:spacing w:val="10"/>
        </w:rPr>
        <w:t>3.立项数量。</w:t>
      </w:r>
      <w:r>
        <w:rPr>
          <w:spacing w:val="10"/>
        </w:rPr>
        <w:t>按研究队伍、科研管理质量和高校综合考核等</w:t>
      </w:r>
      <w:r>
        <w:rPr/>
        <w:t xml:space="preserve">   </w:t>
      </w:r>
      <w:r>
        <w:rPr>
          <w:spacing w:val="12"/>
        </w:rPr>
        <w:t>因素下达立项数，立项指标向应用型本科高校、国家“双高计划”</w:t>
      </w:r>
      <w:r>
        <w:rPr>
          <w:spacing w:val="10"/>
        </w:rPr>
        <w:t xml:space="preserve"> </w:t>
      </w:r>
      <w:r>
        <w:rPr>
          <w:spacing w:val="12"/>
        </w:rPr>
        <w:t>建设高校倾斜。对未按标准足额落实项目经费、不重视科学技术</w:t>
      </w:r>
      <w:r>
        <w:rPr>
          <w:spacing w:val="4"/>
        </w:rPr>
        <w:t xml:space="preserve">   </w:t>
      </w:r>
      <w:r>
        <w:rPr>
          <w:spacing w:val="12"/>
        </w:rPr>
        <w:t>研究、出现学术不端及其他负面舆情等问题的高校，相应调减立</w:t>
      </w:r>
      <w:r>
        <w:rPr>
          <w:spacing w:val="3"/>
        </w:rPr>
        <w:t xml:space="preserve">   </w:t>
      </w:r>
      <w:r>
        <w:rPr>
          <w:spacing w:val="8"/>
        </w:rPr>
        <w:t>项指标。各校立项指标分配数见附件</w:t>
      </w:r>
      <w:r>
        <w:rPr>
          <w:spacing w:val="-39"/>
        </w:rPr>
        <w:t xml:space="preserve"> </w:t>
      </w:r>
      <w:r>
        <w:rPr>
          <w:spacing w:val="8"/>
        </w:rPr>
        <w:t>1，学会项目不占学校</w:t>
      </w:r>
      <w:r>
        <w:rPr>
          <w:spacing w:val="7"/>
        </w:rPr>
        <w:t>指标。</w:t>
      </w:r>
    </w:p>
    <w:p>
      <w:pPr>
        <w:ind w:left="655"/>
        <w:spacing w:before="55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三、资助方式</w:t>
      </w:r>
    </w:p>
    <w:p>
      <w:pPr>
        <w:pStyle w:val="BodyText"/>
        <w:ind w:left="12" w:right="314" w:firstLine="646"/>
        <w:spacing w:before="210" w:line="340" w:lineRule="auto"/>
        <w:rPr/>
      </w:pPr>
      <w:r>
        <w:rPr>
          <w:spacing w:val="12"/>
        </w:rPr>
        <w:t>省教育厅科学技术研究项目经费由项目承担</w:t>
      </w:r>
      <w:r>
        <w:rPr>
          <w:spacing w:val="11"/>
        </w:rPr>
        <w:t>高校在本校科研</w:t>
      </w:r>
      <w:r>
        <w:rPr/>
        <w:t xml:space="preserve"> </w:t>
      </w:r>
      <w:r>
        <w:rPr>
          <w:spacing w:val="3"/>
        </w:rPr>
        <w:t>专项经费中予以安排。高校需按照</w:t>
      </w:r>
      <w:r>
        <w:rPr>
          <w:b/>
          <w:bCs/>
          <w:spacing w:val="3"/>
        </w:rPr>
        <w:t>重点项目</w:t>
      </w:r>
      <w:r>
        <w:rPr>
          <w:spacing w:val="3"/>
        </w:rPr>
        <w:t>不低于</w:t>
      </w:r>
      <w:r>
        <w:rPr>
          <w:spacing w:val="-32"/>
        </w:rPr>
        <w:t xml:space="preserve"> </w:t>
      </w:r>
      <w:r>
        <w:rPr>
          <w:spacing w:val="3"/>
        </w:rPr>
        <w:t>8</w:t>
      </w:r>
      <w:r>
        <w:rPr>
          <w:spacing w:val="-44"/>
        </w:rPr>
        <w:t xml:space="preserve"> </w:t>
      </w:r>
      <w:r>
        <w:rPr>
          <w:spacing w:val="3"/>
        </w:rPr>
        <w:t>万元/项，</w:t>
      </w:r>
      <w:r>
        <w:rPr>
          <w:b/>
          <w:bCs/>
          <w:spacing w:val="3"/>
        </w:rPr>
        <w:t>一</w:t>
      </w:r>
      <w:r>
        <w:rPr/>
        <w:t xml:space="preserve"> </w:t>
      </w:r>
      <w:r>
        <w:rPr>
          <w:b/>
          <w:bCs/>
          <w:spacing w:val="3"/>
        </w:rPr>
        <w:t>般项目</w:t>
      </w:r>
      <w:r>
        <w:rPr>
          <w:spacing w:val="3"/>
        </w:rPr>
        <w:t>不低于</w:t>
      </w:r>
      <w:r>
        <w:rPr>
          <w:spacing w:val="-24"/>
        </w:rPr>
        <w:t xml:space="preserve"> </w:t>
      </w:r>
      <w:r>
        <w:rPr>
          <w:spacing w:val="3"/>
        </w:rPr>
        <w:t>5</w:t>
      </w:r>
      <w:r>
        <w:rPr>
          <w:spacing w:val="-30"/>
        </w:rPr>
        <w:t xml:space="preserve"> </w:t>
      </w:r>
      <w:r>
        <w:rPr>
          <w:spacing w:val="3"/>
        </w:rPr>
        <w:t>万元/项，</w:t>
      </w:r>
      <w:r>
        <w:rPr>
          <w:b/>
          <w:bCs/>
          <w:spacing w:val="3"/>
        </w:rPr>
        <w:t>青年项目</w:t>
      </w:r>
      <w:r>
        <w:rPr>
          <w:spacing w:val="3"/>
        </w:rPr>
        <w:t>不低于</w:t>
      </w:r>
      <w:r>
        <w:rPr>
          <w:spacing w:val="3"/>
        </w:rPr>
        <w:t xml:space="preserve"> </w:t>
      </w:r>
      <w:r>
        <w:rPr>
          <w:spacing w:val="3"/>
        </w:rPr>
        <w:t>3</w:t>
      </w:r>
      <w:r>
        <w:rPr>
          <w:spacing w:val="-28"/>
        </w:rPr>
        <w:t xml:space="preserve"> </w:t>
      </w:r>
      <w:r>
        <w:rPr>
          <w:spacing w:val="3"/>
        </w:rPr>
        <w:t>万元/项的标准安排</w:t>
      </w:r>
      <w:r>
        <w:rPr/>
        <w:t xml:space="preserve"> </w:t>
      </w:r>
      <w:r>
        <w:rPr>
          <w:spacing w:val="8"/>
        </w:rPr>
        <w:t>专项资助经费，学会推荐项目由学会安排项目经费。</w:t>
      </w:r>
    </w:p>
    <w:p>
      <w:pPr>
        <w:ind w:left="668"/>
        <w:spacing w:before="56" w:line="226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四、工作流程</w:t>
      </w:r>
    </w:p>
    <w:p>
      <w:pPr>
        <w:pStyle w:val="BodyText"/>
        <w:ind w:left="18" w:right="318" w:firstLine="653"/>
        <w:spacing w:before="202" w:line="338" w:lineRule="auto"/>
        <w:rPr/>
      </w:pPr>
      <w:r>
        <w:rPr>
          <w:b/>
          <w:bCs/>
          <w:spacing w:val="4"/>
        </w:rPr>
        <w:t>1.项目评审。</w:t>
      </w:r>
      <w:r>
        <w:rPr>
          <w:spacing w:val="-72"/>
        </w:rPr>
        <w:t xml:space="preserve"> </w:t>
      </w:r>
      <w:r>
        <w:rPr>
          <w:spacing w:val="4"/>
        </w:rPr>
        <w:t>高校组织本校教师申报，</w:t>
      </w:r>
      <w:r>
        <w:rPr>
          <w:spacing w:val="-70"/>
        </w:rPr>
        <w:t xml:space="preserve"> </w:t>
      </w:r>
      <w:r>
        <w:rPr>
          <w:spacing w:val="4"/>
        </w:rPr>
        <w:t>自行开展评审，</w:t>
      </w:r>
      <w:r>
        <w:rPr>
          <w:spacing w:val="3"/>
        </w:rPr>
        <w:t>确定</w:t>
      </w:r>
      <w:r>
        <w:rPr/>
        <w:t xml:space="preserve"> </w:t>
      </w:r>
      <w:r>
        <w:rPr>
          <w:spacing w:val="12"/>
        </w:rPr>
        <w:t>拟立项资助项目名单，在全校范围内公示一周</w:t>
      </w:r>
      <w:r>
        <w:rPr>
          <w:spacing w:val="11"/>
        </w:rPr>
        <w:t>。学会推荐项目由</w:t>
      </w:r>
      <w:r>
        <w:rPr/>
        <w:t xml:space="preserve"> </w:t>
      </w:r>
      <w:r>
        <w:rPr>
          <w:spacing w:val="6"/>
        </w:rPr>
        <w:t>学会组织成员单位申报，开展评审并公示一周。</w:t>
      </w:r>
    </w:p>
    <w:p>
      <w:pPr>
        <w:pStyle w:val="BodyText"/>
        <w:ind w:left="12" w:right="315" w:firstLine="651"/>
        <w:spacing w:before="56" w:line="340" w:lineRule="auto"/>
        <w:rPr/>
      </w:pPr>
      <w:r>
        <w:rPr>
          <w:b/>
          <w:bCs/>
          <w:spacing w:val="8"/>
        </w:rPr>
        <w:t>2.项目备案。</w:t>
      </w:r>
      <w:r>
        <w:rPr>
          <w:spacing w:val="-82"/>
        </w:rPr>
        <w:t xml:space="preserve"> </w:t>
      </w:r>
      <w:r>
        <w:rPr>
          <w:spacing w:val="8"/>
        </w:rPr>
        <w:t>项目经公示无异议后，各高校</w:t>
      </w:r>
      <w:r>
        <w:rPr>
          <w:spacing w:val="7"/>
        </w:rPr>
        <w:t>向省教育厅报送</w:t>
      </w:r>
      <w:r>
        <w:rPr/>
        <w:t xml:space="preserve"> </w:t>
      </w:r>
      <w:r>
        <w:rPr>
          <w:spacing w:val="4"/>
        </w:rPr>
        <w:t>项目备案表（见附件</w:t>
      </w:r>
      <w:r>
        <w:rPr>
          <w:spacing w:val="-47"/>
        </w:rPr>
        <w:t xml:space="preserve"> </w:t>
      </w:r>
      <w:r>
        <w:rPr>
          <w:spacing w:val="4"/>
        </w:rPr>
        <w:t>2）及项目申请书（格式见附件</w:t>
      </w:r>
      <w:r>
        <w:rPr>
          <w:spacing w:val="-35"/>
        </w:rPr>
        <w:t xml:space="preserve"> </w:t>
      </w:r>
      <w:r>
        <w:rPr>
          <w:spacing w:val="4"/>
        </w:rPr>
        <w:t>3</w:t>
      </w:r>
      <w:r>
        <w:rPr>
          <w:spacing w:val="3"/>
        </w:rPr>
        <w:t>）。备案采</w:t>
      </w:r>
      <w:r>
        <w:rPr/>
        <w:t xml:space="preserve"> </w:t>
      </w:r>
      <w:r>
        <w:rPr>
          <w:spacing w:val="12"/>
        </w:rPr>
        <w:t>取无纸化方式进行，各单位只需发送备案表（</w:t>
      </w:r>
      <w:r>
        <w:rPr/>
        <w:t>Word</w:t>
      </w:r>
      <w:r>
        <w:rPr>
          <w:spacing w:val="-49"/>
        </w:rPr>
        <w:t xml:space="preserve"> </w:t>
      </w:r>
      <w:r>
        <w:rPr>
          <w:spacing w:val="12"/>
        </w:rPr>
        <w:t>版和</w:t>
      </w:r>
      <w:r>
        <w:rPr/>
        <w:t>PDF</w:t>
      </w:r>
      <w:r>
        <w:rPr>
          <w:spacing w:val="-54"/>
        </w:rPr>
        <w:t xml:space="preserve"> </w:t>
      </w:r>
      <w:r>
        <w:rPr>
          <w:spacing w:val="12"/>
        </w:rPr>
        <w:t>盖章</w:t>
      </w:r>
      <w:r>
        <w:rPr/>
        <w:t xml:space="preserve"> </w:t>
      </w:r>
      <w:r>
        <w:rPr>
          <w:spacing w:val="7"/>
        </w:rPr>
        <w:t>扫描版）和项目申请书（</w:t>
      </w:r>
      <w:r>
        <w:rPr/>
        <w:t>PDF</w:t>
      </w:r>
      <w:r>
        <w:rPr>
          <w:spacing w:val="-57"/>
        </w:rPr>
        <w:t xml:space="preserve"> </w:t>
      </w:r>
      <w:r>
        <w:rPr>
          <w:spacing w:val="7"/>
        </w:rPr>
        <w:t>盖章扫描版）至联系人邮箱即</w:t>
      </w:r>
      <w:r>
        <w:rPr>
          <w:spacing w:val="6"/>
        </w:rPr>
        <w:t>可。</w:t>
      </w:r>
    </w:p>
    <w:p>
      <w:pPr>
        <w:spacing w:line="340" w:lineRule="auto"/>
        <w:sectPr>
          <w:footerReference w:type="default" r:id="rId3"/>
          <w:pgSz w:w="11907" w:h="16841"/>
          <w:pgMar w:top="1431" w:right="1117" w:bottom="1862" w:left="1439" w:header="0" w:footer="1587" w:gutter="0"/>
        </w:sectPr>
        <w:rPr/>
      </w:pPr>
    </w:p>
    <w:p>
      <w:pPr>
        <w:spacing w:line="16828" w:lineRule="exact"/>
        <w:rPr/>
      </w:pPr>
      <w:r>
        <w:rPr>
          <w:position w:val="-336"/>
        </w:rPr>
        <w:drawing>
          <wp:inline distT="0" distB="0" distL="0" distR="0">
            <wp:extent cx="7560564" cy="1068580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0564" cy="1068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8" w:lineRule="exact"/>
        <w:sectPr>
          <w:headerReference w:type="default" r:id="rId4"/>
          <w:footerReference w:type="default" r:id="rId5"/>
          <w:pgSz w:w="11907" w:h="16841"/>
          <w:pgMar w:top="1" w:right="0" w:bottom="1" w:left="0" w:header="0" w:footer="0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69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4"/>
        </w:rPr>
        <w:t>附件</w:t>
      </w:r>
      <w:r>
        <w:rPr>
          <w:rFonts w:ascii="NSimSun" w:hAnsi="NSimSun" w:eastAsia="NSimSun" w:cs="NSimSun"/>
          <w:sz w:val="31"/>
          <w:szCs w:val="31"/>
          <w:spacing w:val="-43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4"/>
        </w:rPr>
        <w:t>1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3134" w:right="1655" w:hanging="1558"/>
        <w:spacing w:before="189" w:line="167" w:lineRule="auto"/>
        <w:outlineLvl w:val="0"/>
        <w:rPr>
          <w:rFonts w:ascii="Microsoft YaHei" w:hAnsi="Microsoft YaHei" w:eastAsia="Microsoft YaHei" w:cs="Microsoft YaHei"/>
          <w:sz w:val="42"/>
          <w:szCs w:val="42"/>
        </w:rPr>
      </w:pPr>
      <w:r>
        <w:rPr>
          <w:rFonts w:ascii="Microsoft YaHei" w:hAnsi="Microsoft YaHei" w:eastAsia="Microsoft YaHei" w:cs="Microsoft YaHei"/>
          <w:sz w:val="44"/>
          <w:szCs w:val="44"/>
          <w:spacing w:val="-6"/>
        </w:rPr>
        <w:t>江西省教育厅科学技术研究项目</w:t>
      </w:r>
      <w:r>
        <w:rPr>
          <w:rFonts w:ascii="Microsoft YaHei" w:hAnsi="Microsoft YaHei" w:eastAsia="Microsoft YaHei" w:cs="Microsoft YaHei"/>
          <w:sz w:val="44"/>
          <w:szCs w:val="4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42"/>
          <w:szCs w:val="42"/>
          <w:spacing w:val="17"/>
        </w:rPr>
        <w:t>立项指标分配表</w:t>
      </w:r>
    </w:p>
    <w:p>
      <w:pPr>
        <w:spacing w:before="79"/>
        <w:rPr/>
      </w:pPr>
      <w:r/>
    </w:p>
    <w:p>
      <w:pPr>
        <w:spacing w:before="79"/>
        <w:rPr/>
      </w:pPr>
      <w:r/>
    </w:p>
    <w:tbl>
      <w:tblPr>
        <w:tblStyle w:val="TableNormal"/>
        <w:tblW w:w="93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5"/>
        <w:gridCol w:w="3687"/>
        <w:gridCol w:w="1068"/>
        <w:gridCol w:w="3630"/>
      </w:tblGrid>
      <w:tr>
        <w:trPr>
          <w:trHeight w:val="850" w:hRule="atLeast"/>
        </w:trPr>
        <w:tc>
          <w:tcPr>
            <w:tcW w:w="925" w:type="dxa"/>
            <w:vAlign w:val="top"/>
          </w:tcPr>
          <w:p>
            <w:pPr>
              <w:ind w:left="190"/>
              <w:spacing w:before="309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3687" w:type="dxa"/>
            <w:vAlign w:val="top"/>
          </w:tcPr>
          <w:p>
            <w:pPr>
              <w:ind w:left="1298"/>
              <w:spacing w:before="308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高校名称</w:t>
            </w:r>
          </w:p>
        </w:tc>
        <w:tc>
          <w:tcPr>
            <w:tcW w:w="1068" w:type="dxa"/>
            <w:vAlign w:val="top"/>
          </w:tcPr>
          <w:p>
            <w:pPr>
              <w:ind w:left="269" w:right="248" w:hanging="7"/>
              <w:spacing w:before="99" w:line="244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指标</w:t>
            </w:r>
            <w:r>
              <w:rPr>
                <w:rFonts w:ascii="NSimSun" w:hAnsi="NSimSun" w:eastAsia="NSimSun" w:cs="NSimSun"/>
                <w:sz w:val="28"/>
                <w:szCs w:val="28"/>
              </w:rPr>
              <w:t xml:space="preserve"> </w:t>
            </w:r>
            <w:r>
              <w:rPr>
                <w:rFonts w:ascii="NSimSun" w:hAnsi="NSimSun" w:eastAsia="NSimSun" w:cs="NSimSun"/>
                <w:sz w:val="28"/>
                <w:szCs w:val="28"/>
                <w:spacing w:val="-9"/>
              </w:rPr>
              <w:t>分配</w:t>
            </w:r>
          </w:p>
        </w:tc>
        <w:tc>
          <w:tcPr>
            <w:tcW w:w="3630" w:type="dxa"/>
            <w:vAlign w:val="top"/>
          </w:tcPr>
          <w:p>
            <w:pPr>
              <w:ind w:left="1543"/>
              <w:spacing w:before="309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备注</w:t>
            </w:r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9"/>
              <w:spacing w:before="180" w:line="186" w:lineRule="auto"/>
              <w:rPr/>
            </w:pPr>
            <w:r>
              <w:rPr/>
              <w:t>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306"/>
              <w:spacing w:before="140" w:line="217" w:lineRule="auto"/>
              <w:rPr/>
            </w:pPr>
            <w:r>
              <w:rPr>
                <w:spacing w:val="-5"/>
              </w:rPr>
              <w:t>南昌大学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13"/>
              <w:spacing w:before="180" w:line="186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140" w:line="217" w:lineRule="auto"/>
              <w:rPr/>
            </w:pPr>
            <w:r>
              <w:rPr>
                <w:spacing w:val="-4"/>
              </w:rPr>
              <w:t>含附属医院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60"/>
              </w:rPr>
              <w:t xml:space="preserve"> </w:t>
            </w:r>
            <w:r>
              <w:rPr>
                <w:spacing w:val="-4"/>
              </w:rPr>
              <w:t>所</w:t>
            </w:r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2"/>
              <w:spacing w:before="178" w:line="186" w:lineRule="auto"/>
              <w:rPr/>
            </w:pPr>
            <w:r>
              <w:rPr/>
              <w:t>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37" w:line="216" w:lineRule="auto"/>
              <w:rPr/>
            </w:pPr>
            <w:r>
              <w:rPr>
                <w:spacing w:val="-4"/>
              </w:rPr>
              <w:t>江西师范大学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78" w:line="186" w:lineRule="auto"/>
              <w:rPr/>
            </w:pPr>
            <w:r>
              <w:rPr>
                <w:spacing w:val="-14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23"/>
              <w:spacing w:before="180" w:line="186" w:lineRule="auto"/>
              <w:rPr/>
            </w:pPr>
            <w:r>
              <w:rPr/>
              <w:t>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0" w:line="217" w:lineRule="auto"/>
              <w:rPr/>
            </w:pPr>
            <w:r>
              <w:rPr>
                <w:spacing w:val="-4"/>
              </w:rPr>
              <w:t>江西农业大学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0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1"/>
              <w:spacing w:before="180" w:line="186" w:lineRule="auto"/>
              <w:rPr/>
            </w:pPr>
            <w:r>
              <w:rPr/>
              <w:t>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0" w:line="217" w:lineRule="auto"/>
              <w:rPr/>
            </w:pPr>
            <w:r>
              <w:rPr>
                <w:spacing w:val="-4"/>
              </w:rPr>
              <w:t>江西财经大学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0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6"/>
              <w:spacing w:before="183" w:line="183" w:lineRule="auto"/>
              <w:rPr/>
            </w:pPr>
            <w:r>
              <w:rPr/>
              <w:t>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1"/>
              <w:spacing w:before="138" w:line="217" w:lineRule="auto"/>
              <w:rPr/>
            </w:pPr>
            <w:r>
              <w:rPr>
                <w:spacing w:val="-4"/>
              </w:rPr>
              <w:t>华东交通大学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79" w:line="186" w:lineRule="auto"/>
              <w:rPr/>
            </w:pPr>
            <w:r>
              <w:rPr>
                <w:spacing w:val="-14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5"/>
              <w:spacing w:before="182" w:line="186" w:lineRule="auto"/>
              <w:rPr/>
            </w:pPr>
            <w:r>
              <w:rPr/>
              <w:t>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9"/>
              <w:spacing w:before="142" w:line="217" w:lineRule="auto"/>
              <w:rPr/>
            </w:pPr>
            <w:r>
              <w:rPr>
                <w:spacing w:val="-3"/>
              </w:rPr>
              <w:t>东华理工大学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2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5"/>
              <w:spacing w:before="186" w:line="183" w:lineRule="auto"/>
              <w:rPr/>
            </w:pPr>
            <w:r>
              <w:rPr/>
              <w:t>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1" w:line="217" w:lineRule="auto"/>
              <w:rPr/>
            </w:pPr>
            <w:r>
              <w:rPr>
                <w:spacing w:val="-4"/>
              </w:rPr>
              <w:t>江西理工大学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2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5"/>
              <w:spacing w:before="179" w:line="186" w:lineRule="auto"/>
              <w:rPr/>
            </w:pPr>
            <w:r>
              <w:rPr/>
              <w:t>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885"/>
              <w:spacing w:before="138" w:line="215" w:lineRule="auto"/>
              <w:rPr/>
            </w:pPr>
            <w:r>
              <w:rPr>
                <w:spacing w:val="-4"/>
              </w:rPr>
              <w:t>江西中医药大学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5"/>
              <w:spacing w:before="179" w:line="186" w:lineRule="auto"/>
              <w:rPr/>
            </w:pPr>
            <w:r>
              <w:rPr>
                <w:spacing w:val="-8"/>
              </w:rPr>
              <w:t>38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139" w:line="217" w:lineRule="auto"/>
              <w:rPr/>
            </w:pPr>
            <w:r>
              <w:rPr>
                <w:spacing w:val="-5"/>
              </w:rPr>
              <w:t>含附属医院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所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415"/>
              <w:spacing w:before="182" w:line="186" w:lineRule="auto"/>
              <w:rPr/>
            </w:pPr>
            <w:r>
              <w:rPr/>
              <w:t>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879"/>
              <w:spacing w:before="141" w:line="215" w:lineRule="auto"/>
              <w:rPr/>
            </w:pPr>
            <w:r>
              <w:rPr>
                <w:spacing w:val="-3"/>
              </w:rPr>
              <w:t>景德镇陶瓷大学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2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3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5"/>
              <w:spacing w:before="143" w:line="216" w:lineRule="auto"/>
              <w:rPr/>
            </w:pPr>
            <w:r>
              <w:rPr>
                <w:spacing w:val="-4"/>
              </w:rPr>
              <w:t>南昌航空大学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3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0" w:line="186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7"/>
              <w:spacing w:before="139" w:line="215" w:lineRule="auto"/>
              <w:rPr/>
            </w:pPr>
            <w:r>
              <w:rPr>
                <w:spacing w:val="-3"/>
              </w:rPr>
              <w:t>赣南师范大学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0" w:line="186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3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2" w:line="216" w:lineRule="auto"/>
              <w:rPr/>
            </w:pPr>
            <w:r>
              <w:rPr>
                <w:spacing w:val="-3"/>
              </w:rPr>
              <w:t>江西科技师范大学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3" w:line="186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4" w:line="186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7"/>
              <w:spacing w:before="144" w:line="215" w:lineRule="auto"/>
              <w:rPr/>
            </w:pPr>
            <w:r>
              <w:rPr>
                <w:spacing w:val="-3"/>
              </w:rPr>
              <w:t>赣南医科大学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14"/>
              <w:spacing w:before="184" w:line="186" w:lineRule="auto"/>
              <w:rPr/>
            </w:pPr>
            <w:r>
              <w:rPr>
                <w:spacing w:val="-5"/>
              </w:rPr>
              <w:t>25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144" w:line="217" w:lineRule="auto"/>
              <w:rPr/>
            </w:pPr>
            <w:r>
              <w:rPr>
                <w:spacing w:val="-5"/>
              </w:rPr>
              <w:t>含附属医院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所</w:t>
            </w:r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2" w:line="186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5"/>
              <w:spacing w:before="141" w:line="217" w:lineRule="auto"/>
              <w:rPr/>
            </w:pPr>
            <w:r>
              <w:rPr>
                <w:spacing w:val="-4"/>
              </w:rPr>
              <w:t>南昌工程学院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2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168"/>
              <w:spacing w:before="144" w:line="215" w:lineRule="auto"/>
              <w:rPr/>
            </w:pPr>
            <w:r>
              <w:rPr>
                <w:spacing w:val="-5"/>
              </w:rPr>
              <w:t>井冈山大学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14"/>
              <w:spacing w:before="184" w:line="186" w:lineRule="auto"/>
              <w:rPr/>
            </w:pPr>
            <w:r>
              <w:rPr>
                <w:spacing w:val="-5"/>
              </w:rPr>
              <w:t>20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144" w:line="217" w:lineRule="auto"/>
              <w:rPr/>
            </w:pPr>
            <w:r>
              <w:rPr>
                <w:spacing w:val="-5"/>
              </w:rPr>
              <w:t>含附属医院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所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5" w:line="186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306"/>
              <w:spacing w:before="145" w:line="217" w:lineRule="auto"/>
              <w:rPr/>
            </w:pPr>
            <w:r>
              <w:rPr>
                <w:spacing w:val="-5"/>
              </w:rPr>
              <w:t>宜春学院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5" w:line="186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145" w:line="217" w:lineRule="auto"/>
              <w:rPr/>
            </w:pPr>
            <w:r>
              <w:rPr>
                <w:spacing w:val="-5"/>
              </w:rPr>
              <w:t>含附属医院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所</w:t>
            </w:r>
          </w:p>
        </w:tc>
      </w:tr>
      <w:tr>
        <w:trPr>
          <w:trHeight w:val="518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4" w:line="186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7"/>
              <w:spacing w:before="143" w:line="215" w:lineRule="auto"/>
              <w:rPr/>
            </w:pPr>
            <w:r>
              <w:rPr>
                <w:spacing w:val="-3"/>
              </w:rPr>
              <w:t>上饶师范学院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89" w:lineRule="exact"/>
        <w:rPr>
          <w:rFonts w:ascii="Arial"/>
          <w:sz w:val="16"/>
        </w:rPr>
      </w:pPr>
      <w:r/>
    </w:p>
    <w:p>
      <w:pPr>
        <w:spacing w:line="189" w:lineRule="exact"/>
        <w:sectPr>
          <w:footerReference w:type="default" r:id="rId7"/>
          <w:pgSz w:w="11907" w:h="16841"/>
          <w:pgMar w:top="400" w:right="1294" w:bottom="1860" w:left="1296" w:header="0" w:footer="1587" w:gutter="0"/>
        </w:sectPr>
        <w:rPr>
          <w:rFonts w:ascii="Arial" w:hAnsi="Arial" w:eastAsia="Arial" w:cs="Arial"/>
          <w:sz w:val="16"/>
          <w:szCs w:val="16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3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5"/>
        <w:gridCol w:w="3687"/>
        <w:gridCol w:w="1068"/>
        <w:gridCol w:w="3630"/>
      </w:tblGrid>
      <w:tr>
        <w:trPr>
          <w:trHeight w:val="849" w:hRule="atLeast"/>
        </w:trPr>
        <w:tc>
          <w:tcPr>
            <w:tcW w:w="925" w:type="dxa"/>
            <w:vAlign w:val="top"/>
          </w:tcPr>
          <w:p>
            <w:pPr>
              <w:ind w:left="190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3687" w:type="dxa"/>
            <w:vAlign w:val="top"/>
          </w:tcPr>
          <w:p>
            <w:pPr>
              <w:ind w:left="1298"/>
              <w:spacing w:before="310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高校名称</w:t>
            </w:r>
          </w:p>
        </w:tc>
        <w:tc>
          <w:tcPr>
            <w:tcW w:w="1068" w:type="dxa"/>
            <w:vAlign w:val="top"/>
          </w:tcPr>
          <w:p>
            <w:pPr>
              <w:ind w:left="269" w:right="248" w:hanging="7"/>
              <w:spacing w:before="98" w:line="244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指标</w:t>
            </w:r>
            <w:r>
              <w:rPr>
                <w:rFonts w:ascii="NSimSun" w:hAnsi="NSimSun" w:eastAsia="NSimSun" w:cs="NSimSun"/>
                <w:sz w:val="28"/>
                <w:szCs w:val="28"/>
              </w:rPr>
              <w:t xml:space="preserve"> </w:t>
            </w:r>
            <w:r>
              <w:rPr>
                <w:rFonts w:ascii="NSimSun" w:hAnsi="NSimSun" w:eastAsia="NSimSun" w:cs="NSimSun"/>
                <w:sz w:val="28"/>
                <w:szCs w:val="28"/>
                <w:spacing w:val="-9"/>
              </w:rPr>
              <w:t>分配</w:t>
            </w:r>
          </w:p>
        </w:tc>
        <w:tc>
          <w:tcPr>
            <w:tcW w:w="3630" w:type="dxa"/>
            <w:vAlign w:val="top"/>
          </w:tcPr>
          <w:p>
            <w:pPr>
              <w:ind w:left="1543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备注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1" w:line="186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294"/>
              <w:spacing w:before="140" w:line="217" w:lineRule="auto"/>
              <w:rPr/>
            </w:pPr>
            <w:r>
              <w:rPr>
                <w:spacing w:val="-3"/>
              </w:rPr>
              <w:t>九江学院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5"/>
              <w:spacing w:before="181" w:line="186" w:lineRule="auto"/>
              <w:rPr/>
            </w:pPr>
            <w:r>
              <w:rPr>
                <w:spacing w:val="-8"/>
              </w:rPr>
              <w:t>37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140" w:line="217" w:lineRule="auto"/>
              <w:rPr/>
            </w:pPr>
            <w:r>
              <w:rPr>
                <w:spacing w:val="-5"/>
              </w:rPr>
              <w:t>含附属医院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所</w:t>
            </w:r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7"/>
              <w:spacing w:before="181" w:line="186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5"/>
              <w:spacing w:before="140" w:line="216" w:lineRule="auto"/>
              <w:rPr/>
            </w:pPr>
            <w:r>
              <w:rPr>
                <w:spacing w:val="-4"/>
              </w:rPr>
              <w:t>南昌师范学院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1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2" w:line="186" w:lineRule="auto"/>
              <w:rPr/>
            </w:pPr>
            <w:r>
              <w:rPr>
                <w:spacing w:val="-5"/>
              </w:rPr>
              <w:t>20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306"/>
              <w:spacing w:before="141" w:line="215" w:lineRule="auto"/>
              <w:rPr/>
            </w:pPr>
            <w:r>
              <w:rPr>
                <w:spacing w:val="-5"/>
              </w:rPr>
              <w:t>萍乡学院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2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295"/>
              <w:spacing w:before="143" w:line="216" w:lineRule="auto"/>
              <w:rPr/>
            </w:pPr>
            <w:r>
              <w:rPr>
                <w:spacing w:val="-3"/>
              </w:rPr>
              <w:t>新余学院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3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4" w:line="186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3" w:line="215" w:lineRule="auto"/>
              <w:rPr/>
            </w:pPr>
            <w:r>
              <w:rPr>
                <w:spacing w:val="-4"/>
              </w:rPr>
              <w:t>江西警察学院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4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160"/>
              <w:spacing w:before="143" w:line="215" w:lineRule="auto"/>
              <w:rPr/>
            </w:pPr>
            <w:r>
              <w:rPr>
                <w:spacing w:val="-4"/>
              </w:rPr>
              <w:t>景德镇学院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3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0"/>
              <w:spacing w:before="142" w:line="216" w:lineRule="auto"/>
              <w:rPr/>
            </w:pPr>
            <w:r>
              <w:rPr>
                <w:spacing w:val="-4"/>
              </w:rPr>
              <w:t>豫章师范学院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3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3" w:line="217" w:lineRule="auto"/>
              <w:rPr/>
            </w:pPr>
            <w:r>
              <w:rPr>
                <w:spacing w:val="-4"/>
              </w:rPr>
              <w:t>江西科技学院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14"/>
              <w:spacing w:before="183" w:line="186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5"/>
              <w:spacing w:before="143" w:line="217" w:lineRule="auto"/>
              <w:rPr/>
            </w:pPr>
            <w:r>
              <w:rPr>
                <w:spacing w:val="-4"/>
              </w:rPr>
              <w:t>南昌理工学院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14"/>
              <w:spacing w:before="183" w:line="186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2" w:line="216" w:lineRule="auto"/>
              <w:rPr/>
            </w:pPr>
            <w:r>
              <w:rPr>
                <w:spacing w:val="-4"/>
              </w:rPr>
              <w:t>江西服装学院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3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3" w:line="186" w:lineRule="auto"/>
              <w:rPr/>
            </w:pPr>
            <w:r>
              <w:rPr>
                <w:spacing w:val="-5"/>
              </w:rPr>
              <w:t>28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167"/>
              <w:spacing w:before="143" w:line="217" w:lineRule="auto"/>
              <w:rPr/>
            </w:pPr>
            <w:r>
              <w:rPr>
                <w:spacing w:val="-5"/>
              </w:rPr>
              <w:t>南昌工学院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14"/>
              <w:spacing w:before="183" w:line="186" w:lineRule="auto"/>
              <w:rPr/>
            </w:pPr>
            <w:r>
              <w:rPr>
                <w:spacing w:val="-5"/>
              </w:rPr>
              <w:t>22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0"/>
              <w:spacing w:before="184" w:line="186" w:lineRule="auto"/>
              <w:rPr/>
            </w:pPr>
            <w:r>
              <w:rPr>
                <w:spacing w:val="-5"/>
              </w:rPr>
              <w:t>29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4" w:line="217" w:lineRule="auto"/>
              <w:rPr/>
            </w:pPr>
            <w:r>
              <w:rPr>
                <w:spacing w:val="-4"/>
              </w:rPr>
              <w:t>江西工程学院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4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4" w:line="186" w:lineRule="auto"/>
              <w:rPr/>
            </w:pPr>
            <w:r>
              <w:rPr>
                <w:spacing w:val="-8"/>
              </w:rPr>
              <w:t>30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5"/>
              <w:spacing w:before="143" w:line="217" w:lineRule="auto"/>
              <w:rPr/>
            </w:pPr>
            <w:r>
              <w:rPr>
                <w:spacing w:val="-4"/>
              </w:rPr>
              <w:t>南昌交通学院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3" w:line="186" w:lineRule="auto"/>
              <w:rPr/>
            </w:pPr>
            <w:r>
              <w:rPr>
                <w:spacing w:val="-8"/>
              </w:rPr>
              <w:t>31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6"/>
              <w:spacing w:before="142" w:line="216" w:lineRule="auto"/>
              <w:rPr/>
            </w:pPr>
            <w:r>
              <w:rPr>
                <w:spacing w:val="-3"/>
              </w:rPr>
              <w:t>南昌应用技术师范学院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3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4" w:line="186" w:lineRule="auto"/>
              <w:rPr/>
            </w:pPr>
            <w:r>
              <w:rPr>
                <w:spacing w:val="-8"/>
              </w:rPr>
              <w:t>32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7" w:lineRule="auto"/>
              <w:rPr/>
            </w:pPr>
            <w:r>
              <w:rPr>
                <w:spacing w:val="-3"/>
              </w:rPr>
              <w:t>江西应用科技学院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4" w:line="186" w:lineRule="auto"/>
              <w:rPr/>
            </w:pPr>
            <w:r>
              <w:rPr>
                <w:spacing w:val="-8"/>
              </w:rPr>
              <w:t>33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605"/>
              <w:spacing w:before="143" w:line="217" w:lineRule="auto"/>
              <w:rPr/>
            </w:pPr>
            <w:r>
              <w:rPr>
                <w:spacing w:val="-3"/>
              </w:rPr>
              <w:t>南昌大学抚州医学院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4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4" w:hRule="atLeast"/>
        </w:trPr>
        <w:tc>
          <w:tcPr>
            <w:tcW w:w="9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1"/>
              <w:spacing w:before="91" w:line="186" w:lineRule="auto"/>
              <w:rPr/>
            </w:pPr>
            <w:r>
              <w:rPr>
                <w:spacing w:val="-8"/>
              </w:rPr>
              <w:t>34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98" w:line="217" w:lineRule="auto"/>
              <w:rPr/>
            </w:pPr>
            <w:r>
              <w:rPr>
                <w:spacing w:val="-4"/>
              </w:rPr>
              <w:t>江西飞行学院</w:t>
            </w:r>
          </w:p>
          <w:p>
            <w:pPr>
              <w:pStyle w:val="TableText"/>
              <w:ind w:left="159"/>
              <w:spacing w:before="91" w:line="208" w:lineRule="auto"/>
              <w:rPr/>
            </w:pPr>
            <w:r>
              <w:rPr/>
              <w:t>（江西经济管理干部学院）</w:t>
            </w:r>
          </w:p>
        </w:tc>
        <w:tc>
          <w:tcPr>
            <w:tcW w:w="106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6"/>
              <w:spacing w:before="91" w:line="186" w:lineRule="auto"/>
              <w:rPr/>
            </w:pPr>
            <w:r>
              <w:rPr/>
              <w:t>6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5" w:line="186" w:lineRule="auto"/>
              <w:rPr/>
            </w:pPr>
            <w:r>
              <w:rPr>
                <w:spacing w:val="-8"/>
              </w:rPr>
              <w:t>35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144" w:line="217" w:lineRule="auto"/>
              <w:rPr/>
            </w:pPr>
            <w:r>
              <w:rPr>
                <w:spacing w:val="-4"/>
              </w:rPr>
              <w:t>江西开放大学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5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4" w:hRule="atLeast"/>
        </w:trPr>
        <w:tc>
          <w:tcPr>
            <w:tcW w:w="92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1"/>
              <w:spacing w:before="91" w:line="186" w:lineRule="auto"/>
              <w:rPr/>
            </w:pPr>
            <w:r>
              <w:rPr>
                <w:spacing w:val="-8"/>
              </w:rPr>
              <w:t>36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167"/>
              <w:spacing w:before="99" w:line="217" w:lineRule="auto"/>
              <w:rPr/>
            </w:pPr>
            <w:r>
              <w:rPr>
                <w:spacing w:val="-5"/>
              </w:rPr>
              <w:t>南昌医学院</w:t>
            </w:r>
          </w:p>
          <w:p>
            <w:pPr>
              <w:pStyle w:val="TableText"/>
              <w:ind w:left="301"/>
              <w:spacing w:before="90" w:line="208" w:lineRule="auto"/>
              <w:rPr/>
            </w:pPr>
            <w:r>
              <w:rPr/>
              <w:t>（含江西卫生职业学院）</w:t>
            </w:r>
          </w:p>
        </w:tc>
        <w:tc>
          <w:tcPr>
            <w:tcW w:w="106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3"/>
              <w:spacing w:before="91" w:line="186" w:lineRule="auto"/>
              <w:rPr/>
            </w:pPr>
            <w:r>
              <w:rPr>
                <w:spacing w:val="-5"/>
              </w:rPr>
              <w:t>45</w:t>
            </w:r>
          </w:p>
        </w:tc>
        <w:tc>
          <w:tcPr>
            <w:tcW w:w="3630" w:type="dxa"/>
            <w:vAlign w:val="top"/>
          </w:tcPr>
          <w:p>
            <w:pPr>
              <w:pStyle w:val="TableText"/>
              <w:ind w:left="838"/>
              <w:spacing w:before="307" w:line="217" w:lineRule="auto"/>
              <w:rPr/>
            </w:pPr>
            <w:r>
              <w:rPr>
                <w:spacing w:val="-4"/>
              </w:rPr>
              <w:t>含附属医院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-60"/>
              </w:rPr>
              <w:t xml:space="preserve"> </w:t>
            </w:r>
            <w:r>
              <w:rPr>
                <w:spacing w:val="-4"/>
              </w:rPr>
              <w:t>所</w:t>
            </w:r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5" w:line="186" w:lineRule="auto"/>
              <w:rPr/>
            </w:pPr>
            <w:r>
              <w:rPr>
                <w:spacing w:val="-8"/>
              </w:rPr>
              <w:t>37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7"/>
              <w:spacing w:before="144" w:line="215" w:lineRule="auto"/>
              <w:rPr/>
            </w:pPr>
            <w:r>
              <w:rPr>
                <w:spacing w:val="-3"/>
              </w:rPr>
              <w:t>赣南科技学院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5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5" w:line="186" w:lineRule="auto"/>
              <w:rPr/>
            </w:pPr>
            <w:r>
              <w:rPr>
                <w:spacing w:val="-8"/>
              </w:rPr>
              <w:t>38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298"/>
              <w:spacing w:before="145" w:line="215" w:lineRule="auto"/>
              <w:rPr/>
            </w:pPr>
            <w:r>
              <w:rPr>
                <w:spacing w:val="-3"/>
              </w:rPr>
              <w:t>赣东学院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6" w:lineRule="auto"/>
              <w:rPr/>
            </w:pPr>
            <w:r>
              <w:rPr/>
              <w:t>6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7" w:h="16841"/>
          <w:pgMar w:top="400" w:right="1294" w:bottom="1862" w:left="1296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3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5"/>
        <w:gridCol w:w="3687"/>
        <w:gridCol w:w="1068"/>
        <w:gridCol w:w="3630"/>
      </w:tblGrid>
      <w:tr>
        <w:trPr>
          <w:trHeight w:val="849" w:hRule="atLeast"/>
        </w:trPr>
        <w:tc>
          <w:tcPr>
            <w:tcW w:w="925" w:type="dxa"/>
            <w:vAlign w:val="top"/>
          </w:tcPr>
          <w:p>
            <w:pPr>
              <w:ind w:left="190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3687" w:type="dxa"/>
            <w:vAlign w:val="top"/>
          </w:tcPr>
          <w:p>
            <w:pPr>
              <w:ind w:left="1298"/>
              <w:spacing w:before="310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高校名称</w:t>
            </w:r>
          </w:p>
        </w:tc>
        <w:tc>
          <w:tcPr>
            <w:tcW w:w="1068" w:type="dxa"/>
            <w:vAlign w:val="top"/>
          </w:tcPr>
          <w:p>
            <w:pPr>
              <w:ind w:left="269" w:right="248" w:hanging="7"/>
              <w:spacing w:before="98" w:line="244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指标</w:t>
            </w:r>
            <w:r>
              <w:rPr>
                <w:rFonts w:ascii="NSimSun" w:hAnsi="NSimSun" w:eastAsia="NSimSun" w:cs="NSimSun"/>
                <w:sz w:val="28"/>
                <w:szCs w:val="28"/>
              </w:rPr>
              <w:t xml:space="preserve"> </w:t>
            </w:r>
            <w:r>
              <w:rPr>
                <w:rFonts w:ascii="NSimSun" w:hAnsi="NSimSun" w:eastAsia="NSimSun" w:cs="NSimSun"/>
                <w:sz w:val="28"/>
                <w:szCs w:val="28"/>
                <w:spacing w:val="-9"/>
              </w:rPr>
              <w:t>分配</w:t>
            </w:r>
          </w:p>
        </w:tc>
        <w:tc>
          <w:tcPr>
            <w:tcW w:w="3630" w:type="dxa"/>
            <w:vAlign w:val="top"/>
          </w:tcPr>
          <w:p>
            <w:pPr>
              <w:ind w:left="1543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备注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51"/>
              <w:spacing w:before="181" w:line="186" w:lineRule="auto"/>
              <w:rPr/>
            </w:pPr>
            <w:r>
              <w:rPr>
                <w:spacing w:val="-8"/>
              </w:rPr>
              <w:t>39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7"/>
              <w:spacing w:before="140" w:line="217" w:lineRule="auto"/>
              <w:rPr/>
            </w:pPr>
            <w:r>
              <w:rPr>
                <w:spacing w:val="-3"/>
              </w:rPr>
              <w:t>南昌大学共青学院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85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1" w:line="186" w:lineRule="auto"/>
              <w:rPr/>
            </w:pPr>
            <w:r>
              <w:rPr>
                <w:spacing w:val="-5"/>
              </w:rPr>
              <w:t>40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6"/>
              <w:spacing w:before="141" w:line="217" w:lineRule="auto"/>
              <w:rPr/>
            </w:pPr>
            <w:r>
              <w:rPr>
                <w:spacing w:val="-3"/>
              </w:rPr>
              <w:t>南昌大学科学技术学院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86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2" w:line="186" w:lineRule="auto"/>
              <w:rPr/>
            </w:pPr>
            <w:r>
              <w:rPr>
                <w:spacing w:val="-5"/>
              </w:rPr>
              <w:t>41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4"/>
              <w:spacing w:before="141" w:line="216" w:lineRule="auto"/>
              <w:rPr/>
            </w:pPr>
            <w:r>
              <w:rPr>
                <w:spacing w:val="-2"/>
              </w:rPr>
              <w:t>江西师范大学科学技术学院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2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9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91" w:line="186" w:lineRule="auto"/>
              <w:rPr/>
            </w:pPr>
            <w:r>
              <w:rPr>
                <w:spacing w:val="-5"/>
              </w:rPr>
              <w:t>42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4"/>
              <w:spacing w:before="97" w:line="217" w:lineRule="auto"/>
              <w:rPr/>
            </w:pPr>
            <w:r>
              <w:rPr>
                <w:spacing w:val="-4"/>
              </w:rPr>
              <w:t>江西财经大学</w:t>
            </w:r>
          </w:p>
          <w:p>
            <w:pPr>
              <w:pStyle w:val="TableText"/>
              <w:ind w:left="740"/>
              <w:spacing w:before="91" w:line="209" w:lineRule="auto"/>
              <w:rPr/>
            </w:pPr>
            <w:r>
              <w:rPr>
                <w:spacing w:val="-3"/>
              </w:rPr>
              <w:t>现代经济管理学院</w:t>
            </w:r>
          </w:p>
        </w:tc>
        <w:tc>
          <w:tcPr>
            <w:tcW w:w="10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91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3" w:line="186" w:lineRule="auto"/>
              <w:rPr/>
            </w:pPr>
            <w:r>
              <w:rPr>
                <w:spacing w:val="-5"/>
              </w:rPr>
              <w:t>43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326"/>
              <w:spacing w:before="143" w:line="217" w:lineRule="auto"/>
              <w:rPr/>
            </w:pPr>
            <w:r>
              <w:rPr>
                <w:spacing w:val="-3"/>
              </w:rPr>
              <w:t>江西农业大学南昌商学院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3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3" w:line="186" w:lineRule="auto"/>
              <w:rPr/>
            </w:pPr>
            <w:r>
              <w:rPr>
                <w:spacing w:val="-5"/>
              </w:rPr>
              <w:t>44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6"/>
              <w:spacing w:before="143" w:line="216" w:lineRule="auto"/>
              <w:rPr/>
            </w:pPr>
            <w:r>
              <w:rPr>
                <w:spacing w:val="-3"/>
              </w:rPr>
              <w:t>南昌航空大学科技学院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87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3" w:line="186" w:lineRule="auto"/>
              <w:rPr/>
            </w:pPr>
            <w:r>
              <w:rPr>
                <w:spacing w:val="-5"/>
              </w:rPr>
              <w:t>45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58"/>
              <w:spacing w:before="143" w:line="215" w:lineRule="auto"/>
              <w:rPr/>
            </w:pPr>
            <w:r>
              <w:rPr>
                <w:spacing w:val="-2"/>
              </w:rPr>
              <w:t>赣南师范大学科技学院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3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4" w:line="186" w:lineRule="auto"/>
              <w:rPr/>
            </w:pPr>
            <w:r>
              <w:rPr>
                <w:spacing w:val="-5"/>
              </w:rPr>
              <w:t>46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25"/>
              <w:spacing w:before="144" w:line="217" w:lineRule="auto"/>
              <w:rPr/>
            </w:pPr>
            <w:r>
              <w:rPr>
                <w:spacing w:val="-4"/>
              </w:rPr>
              <w:t>南昌职业大学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4" w:line="186" w:lineRule="auto"/>
              <w:rPr/>
            </w:pPr>
            <w:r>
              <w:rPr>
                <w:spacing w:val="-5"/>
              </w:rPr>
              <w:t>47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3" w:line="215" w:lineRule="auto"/>
              <w:rPr/>
            </w:pPr>
            <w:r>
              <w:rPr>
                <w:spacing w:val="-3"/>
              </w:rPr>
              <w:t>江西软件职业技术大学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3" w:line="186" w:lineRule="auto"/>
              <w:rPr/>
            </w:pPr>
            <w:r>
              <w:rPr>
                <w:spacing w:val="-5"/>
              </w:rPr>
              <w:t>48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599"/>
              <w:spacing w:before="143" w:line="215" w:lineRule="auto"/>
              <w:rPr/>
            </w:pPr>
            <w:r>
              <w:rPr>
                <w:spacing w:val="-3"/>
              </w:rPr>
              <w:t>景德镇艺术职业大学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3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39"/>
              <w:spacing w:before="184" w:line="186" w:lineRule="auto"/>
              <w:rPr/>
            </w:pPr>
            <w:r>
              <w:rPr>
                <w:spacing w:val="-5"/>
              </w:rPr>
              <w:t>49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7" w:lineRule="auto"/>
              <w:rPr/>
            </w:pPr>
            <w:r>
              <w:rPr>
                <w:spacing w:val="-3"/>
              </w:rPr>
              <w:t>江西职业技术大学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4" w:line="186" w:lineRule="auto"/>
              <w:rPr/>
            </w:pPr>
            <w:r>
              <w:rPr>
                <w:spacing w:val="-6"/>
              </w:rPr>
              <w:t>50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7" w:lineRule="auto"/>
              <w:rPr/>
            </w:pPr>
            <w:r>
              <w:rPr>
                <w:spacing w:val="-3"/>
              </w:rPr>
              <w:t>江西财经职业学院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9" w:line="183" w:lineRule="auto"/>
              <w:rPr/>
            </w:pPr>
            <w:r>
              <w:rPr/>
              <w:t>7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4" w:line="186" w:lineRule="auto"/>
              <w:rPr/>
            </w:pPr>
            <w:r>
              <w:rPr>
                <w:spacing w:val="-6"/>
              </w:rPr>
              <w:t>51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7" w:lineRule="auto"/>
              <w:rPr/>
            </w:pPr>
            <w:r>
              <w:rPr>
                <w:spacing w:val="-3"/>
              </w:rPr>
              <w:t>江西应用技术职业学院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4" w:line="186" w:lineRule="auto"/>
              <w:rPr/>
            </w:pPr>
            <w:r>
              <w:rPr>
                <w:spacing w:val="-6"/>
              </w:rPr>
              <w:t>52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7" w:lineRule="auto"/>
              <w:rPr/>
            </w:pPr>
            <w:r>
              <w:rPr>
                <w:spacing w:val="-3"/>
              </w:rPr>
              <w:t>江西现代职业技术学院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4" w:line="186" w:lineRule="auto"/>
              <w:rPr/>
            </w:pPr>
            <w:r>
              <w:rPr>
                <w:spacing w:val="-6"/>
              </w:rPr>
              <w:t>53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7" w:lineRule="auto"/>
              <w:rPr/>
            </w:pPr>
            <w:r>
              <w:rPr>
                <w:spacing w:val="-3"/>
              </w:rPr>
              <w:t>江西交通职业技术学院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4" w:line="186" w:lineRule="auto"/>
              <w:rPr/>
            </w:pPr>
            <w:r>
              <w:rPr>
                <w:spacing w:val="-6"/>
              </w:rPr>
              <w:t>54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3" w:line="216" w:lineRule="auto"/>
              <w:rPr/>
            </w:pPr>
            <w:r>
              <w:rPr>
                <w:spacing w:val="-3"/>
              </w:rPr>
              <w:t>江西外语外贸职业学院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8" w:line="183" w:lineRule="auto"/>
              <w:rPr/>
            </w:pPr>
            <w:r>
              <w:rPr/>
              <w:t>7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9" w:line="183" w:lineRule="auto"/>
              <w:rPr/>
            </w:pPr>
            <w:r>
              <w:rPr>
                <w:spacing w:val="-6"/>
              </w:rPr>
              <w:t>55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4" w:lineRule="auto"/>
              <w:rPr/>
            </w:pPr>
            <w:r>
              <w:rPr>
                <w:spacing w:val="-3"/>
              </w:rPr>
              <w:t>江西环境工程职业学院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5" w:line="186" w:lineRule="auto"/>
              <w:rPr/>
            </w:pPr>
            <w:r>
              <w:rPr>
                <w:spacing w:val="-6"/>
              </w:rPr>
              <w:t>56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6" w:lineRule="auto"/>
              <w:rPr/>
            </w:pPr>
            <w:r>
              <w:rPr>
                <w:spacing w:val="-3"/>
              </w:rPr>
              <w:t>江西旅游商贸职业学院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9" w:line="183" w:lineRule="auto"/>
              <w:rPr/>
            </w:pPr>
            <w:r>
              <w:rPr/>
              <w:t>7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4" w:hRule="atLeast"/>
        </w:trPr>
        <w:tc>
          <w:tcPr>
            <w:tcW w:w="92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91" w:line="183" w:lineRule="auto"/>
              <w:rPr/>
            </w:pPr>
            <w:r>
              <w:rPr>
                <w:spacing w:val="-6"/>
              </w:rPr>
              <w:t>57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588" w:right="160" w:hanging="1404"/>
              <w:spacing w:before="99" w:line="242" w:lineRule="auto"/>
              <w:rPr/>
            </w:pPr>
            <w:r>
              <w:rPr>
                <w:spacing w:val="-2"/>
              </w:rPr>
              <w:t>江西陶瓷工艺美术职业技术</w:t>
            </w:r>
            <w:r>
              <w:rPr/>
              <w:t xml:space="preserve"> </w:t>
            </w:r>
            <w:r>
              <w:rPr>
                <w:spacing w:val="-7"/>
              </w:rPr>
              <w:t>学院</w:t>
            </w:r>
          </w:p>
        </w:tc>
        <w:tc>
          <w:tcPr>
            <w:tcW w:w="106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6"/>
              <w:spacing w:before="91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5" w:line="186" w:lineRule="auto"/>
              <w:rPr/>
            </w:pPr>
            <w:r>
              <w:rPr>
                <w:spacing w:val="-6"/>
              </w:rPr>
              <w:t>58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3"/>
              <w:spacing w:before="145" w:line="217" w:lineRule="auto"/>
              <w:rPr/>
            </w:pPr>
            <w:r>
              <w:rPr>
                <w:spacing w:val="-2"/>
              </w:rPr>
              <w:t>九江职业大学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90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4"/>
              <w:spacing w:before="185" w:line="186" w:lineRule="auto"/>
              <w:rPr/>
            </w:pPr>
            <w:r>
              <w:rPr>
                <w:spacing w:val="-6"/>
              </w:rPr>
              <w:t>59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5" w:line="215" w:lineRule="auto"/>
              <w:rPr/>
            </w:pPr>
            <w:r>
              <w:rPr>
                <w:spacing w:val="-3"/>
              </w:rPr>
              <w:t>江西医学高等专科学校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90" w:line="183" w:lineRule="auto"/>
              <w:rPr/>
            </w:pPr>
            <w:r>
              <w:rPr/>
              <w:t>7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7" w:h="16841"/>
          <w:pgMar w:top="400" w:right="1294" w:bottom="1860" w:left="1296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3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5"/>
        <w:gridCol w:w="3687"/>
        <w:gridCol w:w="1068"/>
        <w:gridCol w:w="3630"/>
      </w:tblGrid>
      <w:tr>
        <w:trPr>
          <w:trHeight w:val="849" w:hRule="atLeast"/>
        </w:trPr>
        <w:tc>
          <w:tcPr>
            <w:tcW w:w="925" w:type="dxa"/>
            <w:vAlign w:val="top"/>
          </w:tcPr>
          <w:p>
            <w:pPr>
              <w:ind w:left="190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3687" w:type="dxa"/>
            <w:vAlign w:val="top"/>
          </w:tcPr>
          <w:p>
            <w:pPr>
              <w:ind w:left="1298"/>
              <w:spacing w:before="310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高校名称</w:t>
            </w:r>
          </w:p>
        </w:tc>
        <w:tc>
          <w:tcPr>
            <w:tcW w:w="1068" w:type="dxa"/>
            <w:vAlign w:val="top"/>
          </w:tcPr>
          <w:p>
            <w:pPr>
              <w:ind w:left="269" w:right="248" w:hanging="7"/>
              <w:spacing w:before="98" w:line="244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指标</w:t>
            </w:r>
            <w:r>
              <w:rPr>
                <w:rFonts w:ascii="NSimSun" w:hAnsi="NSimSun" w:eastAsia="NSimSun" w:cs="NSimSun"/>
                <w:sz w:val="28"/>
                <w:szCs w:val="28"/>
              </w:rPr>
              <w:t xml:space="preserve"> </w:t>
            </w:r>
            <w:r>
              <w:rPr>
                <w:rFonts w:ascii="NSimSun" w:hAnsi="NSimSun" w:eastAsia="NSimSun" w:cs="NSimSun"/>
                <w:sz w:val="28"/>
                <w:szCs w:val="28"/>
                <w:spacing w:val="-9"/>
              </w:rPr>
              <w:t>分配</w:t>
            </w:r>
          </w:p>
        </w:tc>
        <w:tc>
          <w:tcPr>
            <w:tcW w:w="3630" w:type="dxa"/>
            <w:vAlign w:val="top"/>
          </w:tcPr>
          <w:p>
            <w:pPr>
              <w:ind w:left="1543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备注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1" w:line="186" w:lineRule="auto"/>
              <w:rPr/>
            </w:pPr>
            <w:r>
              <w:rPr>
                <w:spacing w:val="-6"/>
              </w:rPr>
              <w:t>60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326"/>
              <w:spacing w:before="140" w:line="215" w:lineRule="auto"/>
              <w:rPr/>
            </w:pPr>
            <w:r>
              <w:rPr>
                <w:spacing w:val="-3"/>
              </w:rPr>
              <w:t>江西中医药高等专科学校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1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1" w:line="186" w:lineRule="auto"/>
              <w:rPr/>
            </w:pPr>
            <w:r>
              <w:rPr>
                <w:spacing w:val="-6"/>
              </w:rPr>
              <w:t>61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58"/>
              <w:spacing w:before="141" w:line="215" w:lineRule="auto"/>
              <w:rPr/>
            </w:pPr>
            <w:r>
              <w:rPr>
                <w:spacing w:val="-2"/>
              </w:rPr>
              <w:t>赣州师范高等专科学校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86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2" w:line="186" w:lineRule="auto"/>
              <w:rPr/>
            </w:pPr>
            <w:r>
              <w:rPr>
                <w:spacing w:val="-6"/>
              </w:rPr>
              <w:t>62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2" w:line="217" w:lineRule="auto"/>
              <w:rPr/>
            </w:pPr>
            <w:r>
              <w:rPr>
                <w:spacing w:val="-3"/>
              </w:rPr>
              <w:t>江西工业职业技术学院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2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3" w:line="186" w:lineRule="auto"/>
              <w:rPr/>
            </w:pPr>
            <w:r>
              <w:rPr>
                <w:spacing w:val="-6"/>
              </w:rPr>
              <w:t>63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2" w:line="215" w:lineRule="auto"/>
              <w:rPr/>
            </w:pPr>
            <w:r>
              <w:rPr>
                <w:spacing w:val="-3"/>
              </w:rPr>
              <w:t>江西司法警官职业学院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3" w:line="186" w:lineRule="auto"/>
              <w:rPr/>
            </w:pPr>
            <w:r>
              <w:rPr/>
              <w:t>6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64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3" w:line="215" w:lineRule="auto"/>
              <w:rPr/>
            </w:pPr>
            <w:r>
              <w:rPr>
                <w:spacing w:val="-3"/>
              </w:rPr>
              <w:t>江西电力职业技术学院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4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3" w:line="186" w:lineRule="auto"/>
              <w:rPr/>
            </w:pPr>
            <w:r>
              <w:rPr>
                <w:spacing w:val="-6"/>
              </w:rPr>
              <w:t>65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3" w:line="217" w:lineRule="auto"/>
              <w:rPr/>
            </w:pPr>
            <w:r>
              <w:rPr>
                <w:spacing w:val="-3"/>
              </w:rPr>
              <w:t>江西艺术职业学院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3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66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4"/>
              <w:spacing w:before="144" w:line="214" w:lineRule="auto"/>
              <w:rPr/>
            </w:pPr>
            <w:r>
              <w:rPr>
                <w:spacing w:val="-2"/>
              </w:rPr>
              <w:t>鹰潭职业技术学院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4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67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4"/>
              <w:spacing w:before="144" w:line="217" w:lineRule="auto"/>
              <w:rPr/>
            </w:pPr>
            <w:r>
              <w:rPr>
                <w:spacing w:val="-2"/>
              </w:rPr>
              <w:t>江西信息应用职业技术学院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68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4"/>
              <w:spacing w:before="144" w:line="217" w:lineRule="auto"/>
              <w:rPr/>
            </w:pPr>
            <w:r>
              <w:rPr>
                <w:spacing w:val="-2"/>
              </w:rPr>
              <w:t>江西工业工程职业技术学院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4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69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3" w:line="216" w:lineRule="auto"/>
              <w:rPr/>
            </w:pPr>
            <w:r>
              <w:rPr>
                <w:spacing w:val="-3"/>
              </w:rPr>
              <w:t>江西机电职业技术学院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70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7" w:lineRule="auto"/>
              <w:rPr/>
            </w:pPr>
            <w:r>
              <w:rPr>
                <w:spacing w:val="-3"/>
              </w:rPr>
              <w:t>江西科技职业学院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4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71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4"/>
              <w:spacing w:before="145" w:line="217" w:lineRule="auto"/>
              <w:rPr/>
            </w:pPr>
            <w:r>
              <w:rPr>
                <w:spacing w:val="-2"/>
              </w:rPr>
              <w:t>江西工业贸易职业技术学院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5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72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7"/>
              <w:spacing w:before="144" w:line="217" w:lineRule="auto"/>
              <w:rPr/>
            </w:pPr>
            <w:r>
              <w:rPr>
                <w:spacing w:val="-3"/>
              </w:rPr>
              <w:t>宜春职业技术学院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5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73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7" w:lineRule="auto"/>
              <w:rPr/>
            </w:pPr>
            <w:r>
              <w:rPr>
                <w:spacing w:val="-3"/>
              </w:rPr>
              <w:t>江西应用工程职业学院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4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74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5" w:line="217" w:lineRule="auto"/>
              <w:rPr/>
            </w:pPr>
            <w:r>
              <w:rPr>
                <w:spacing w:val="-3"/>
              </w:rPr>
              <w:t>江西生物科技职业学院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6" w:lineRule="auto"/>
              <w:rPr/>
            </w:pPr>
            <w:r>
              <w:rPr/>
              <w:t>9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9" w:line="183" w:lineRule="auto"/>
              <w:rPr/>
            </w:pPr>
            <w:r>
              <w:rPr>
                <w:spacing w:val="-6"/>
              </w:rPr>
              <w:t>75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5" w:lineRule="auto"/>
              <w:rPr/>
            </w:pPr>
            <w:r>
              <w:rPr>
                <w:spacing w:val="-3"/>
              </w:rPr>
              <w:t>江西建设职业技术学院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76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2"/>
              <w:spacing w:before="144" w:line="217" w:lineRule="auto"/>
              <w:rPr/>
            </w:pPr>
            <w:r>
              <w:rPr>
                <w:spacing w:val="-1"/>
              </w:rPr>
              <w:t>抚州职业技术学院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4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9" w:line="183" w:lineRule="auto"/>
              <w:rPr/>
            </w:pPr>
            <w:r>
              <w:rPr>
                <w:spacing w:val="-6"/>
              </w:rPr>
              <w:t>77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5" w:line="216" w:lineRule="auto"/>
              <w:rPr/>
            </w:pPr>
            <w:r>
              <w:rPr>
                <w:spacing w:val="-3"/>
              </w:rPr>
              <w:t>江西制造职业技术学院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6" w:lineRule="auto"/>
              <w:rPr/>
            </w:pPr>
            <w:r>
              <w:rPr/>
              <w:t>8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78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5" w:line="217" w:lineRule="auto"/>
              <w:rPr/>
            </w:pPr>
            <w:r>
              <w:rPr>
                <w:spacing w:val="-3"/>
              </w:rPr>
              <w:t>江西工程职业学院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5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79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5" w:line="217" w:lineRule="auto"/>
              <w:rPr/>
            </w:pPr>
            <w:r>
              <w:rPr>
                <w:spacing w:val="-3"/>
              </w:rPr>
              <w:t>江西青年职业学院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5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12"/>
              </w:rPr>
              <w:t>80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8"/>
              <w:spacing w:before="145" w:line="215" w:lineRule="auto"/>
              <w:rPr/>
            </w:pPr>
            <w:r>
              <w:rPr>
                <w:spacing w:val="-2"/>
              </w:rPr>
              <w:t>上饶职业技术学院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5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81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5" w:line="216" w:lineRule="auto"/>
              <w:rPr/>
            </w:pPr>
            <w:r>
              <w:rPr>
                <w:spacing w:val="-3"/>
              </w:rPr>
              <w:t>江西航空职业技术学院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5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41"/>
          <w:pgMar w:top="400" w:right="1294" w:bottom="1862" w:left="1296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3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5"/>
        <w:gridCol w:w="3687"/>
        <w:gridCol w:w="1068"/>
        <w:gridCol w:w="3630"/>
      </w:tblGrid>
      <w:tr>
        <w:trPr>
          <w:trHeight w:val="849" w:hRule="atLeast"/>
        </w:trPr>
        <w:tc>
          <w:tcPr>
            <w:tcW w:w="925" w:type="dxa"/>
            <w:vAlign w:val="top"/>
          </w:tcPr>
          <w:p>
            <w:pPr>
              <w:ind w:left="190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3687" w:type="dxa"/>
            <w:vAlign w:val="top"/>
          </w:tcPr>
          <w:p>
            <w:pPr>
              <w:ind w:left="1298"/>
              <w:spacing w:before="310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高校名称</w:t>
            </w:r>
          </w:p>
        </w:tc>
        <w:tc>
          <w:tcPr>
            <w:tcW w:w="1068" w:type="dxa"/>
            <w:vAlign w:val="top"/>
          </w:tcPr>
          <w:p>
            <w:pPr>
              <w:ind w:left="269" w:right="248" w:hanging="7"/>
              <w:spacing w:before="98" w:line="244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指标</w:t>
            </w:r>
            <w:r>
              <w:rPr>
                <w:rFonts w:ascii="NSimSun" w:hAnsi="NSimSun" w:eastAsia="NSimSun" w:cs="NSimSun"/>
                <w:sz w:val="28"/>
                <w:szCs w:val="28"/>
              </w:rPr>
              <w:t xml:space="preserve"> </w:t>
            </w:r>
            <w:r>
              <w:rPr>
                <w:rFonts w:ascii="NSimSun" w:hAnsi="NSimSun" w:eastAsia="NSimSun" w:cs="NSimSun"/>
                <w:sz w:val="28"/>
                <w:szCs w:val="28"/>
                <w:spacing w:val="-9"/>
              </w:rPr>
              <w:t>分配</w:t>
            </w:r>
          </w:p>
        </w:tc>
        <w:tc>
          <w:tcPr>
            <w:tcW w:w="3630" w:type="dxa"/>
            <w:vAlign w:val="top"/>
          </w:tcPr>
          <w:p>
            <w:pPr>
              <w:ind w:left="1543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备注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1" w:line="186" w:lineRule="auto"/>
              <w:rPr/>
            </w:pPr>
            <w:r>
              <w:rPr>
                <w:spacing w:val="-6"/>
              </w:rPr>
              <w:t>82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0" w:line="217" w:lineRule="auto"/>
              <w:rPr/>
            </w:pPr>
            <w:r>
              <w:rPr>
                <w:spacing w:val="-3"/>
              </w:rPr>
              <w:t>江西农业工程职业学院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3" w:lineRule="auto"/>
              <w:rPr/>
            </w:pPr>
            <w:r>
              <w:rPr/>
              <w:t>7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1" w:line="186" w:lineRule="auto"/>
              <w:rPr/>
            </w:pPr>
            <w:r>
              <w:rPr>
                <w:spacing w:val="-6"/>
              </w:rPr>
              <w:t>83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8"/>
              <w:spacing w:before="141" w:line="215" w:lineRule="auto"/>
              <w:rPr/>
            </w:pPr>
            <w:r>
              <w:rPr>
                <w:spacing w:val="-2"/>
              </w:rPr>
              <w:t>赣西科技职业学院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6" w:line="183" w:lineRule="auto"/>
              <w:rPr/>
            </w:pPr>
            <w:r>
              <w:rPr/>
              <w:t>7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2" w:line="186" w:lineRule="auto"/>
              <w:rPr/>
            </w:pPr>
            <w:r>
              <w:rPr>
                <w:spacing w:val="-6"/>
              </w:rPr>
              <w:t>84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326"/>
              <w:spacing w:before="142" w:line="216" w:lineRule="auto"/>
              <w:rPr/>
            </w:pPr>
            <w:r>
              <w:rPr>
                <w:spacing w:val="-3"/>
              </w:rPr>
              <w:t>江西新能源科技职业学院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86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3" w:line="186" w:lineRule="auto"/>
              <w:rPr/>
            </w:pPr>
            <w:r>
              <w:rPr>
                <w:spacing w:val="-6"/>
              </w:rPr>
              <w:t>85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4"/>
              <w:spacing w:before="142" w:line="215" w:lineRule="auto"/>
              <w:rPr/>
            </w:pPr>
            <w:r>
              <w:rPr>
                <w:spacing w:val="-2"/>
              </w:rPr>
              <w:t>江西枫林涉外经贸职业学院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3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86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3" w:line="215" w:lineRule="auto"/>
              <w:rPr/>
            </w:pPr>
            <w:r>
              <w:rPr>
                <w:spacing w:val="-3"/>
              </w:rPr>
              <w:t>江西泰豪动漫职业学院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3" w:line="186" w:lineRule="auto"/>
              <w:rPr/>
            </w:pPr>
            <w:r>
              <w:rPr>
                <w:spacing w:val="-6"/>
              </w:rPr>
              <w:t>87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3" w:line="217" w:lineRule="auto"/>
              <w:rPr/>
            </w:pPr>
            <w:r>
              <w:rPr>
                <w:spacing w:val="-3"/>
              </w:rPr>
              <w:t>江西冶金职业技术学院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3" w:line="186" w:lineRule="auto"/>
              <w:rPr/>
            </w:pPr>
            <w:r>
              <w:rPr/>
              <w:t>6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88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5" w:lineRule="auto"/>
              <w:rPr/>
            </w:pPr>
            <w:r>
              <w:rPr>
                <w:spacing w:val="-3"/>
              </w:rPr>
              <w:t>江西传媒职业学院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4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89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7" w:lineRule="auto"/>
              <w:rPr/>
            </w:pPr>
            <w:r>
              <w:rPr>
                <w:spacing w:val="-3"/>
              </w:rPr>
              <w:t>江西工商职业技术学院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4" w:line="186" w:lineRule="auto"/>
              <w:rPr/>
            </w:pPr>
            <w:r>
              <w:rPr/>
              <w:t>6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90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320"/>
              <w:spacing w:before="144" w:line="215" w:lineRule="auto"/>
              <w:rPr/>
            </w:pPr>
            <w:r>
              <w:rPr>
                <w:spacing w:val="-2"/>
              </w:rPr>
              <w:t>景德镇陶瓷职业技术学院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89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91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5"/>
              <w:spacing w:before="144" w:line="217" w:lineRule="auto"/>
              <w:rPr/>
            </w:pPr>
            <w:r>
              <w:rPr>
                <w:spacing w:val="-2"/>
              </w:rPr>
              <w:t>共青科技职业学院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92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7" w:lineRule="auto"/>
              <w:rPr/>
            </w:pPr>
            <w:r>
              <w:rPr>
                <w:spacing w:val="-3"/>
              </w:rPr>
              <w:t>江西水利职业学院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93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5"/>
              <w:spacing w:before="144" w:line="215" w:lineRule="auto"/>
              <w:rPr/>
            </w:pPr>
            <w:r>
              <w:rPr>
                <w:spacing w:val="-3"/>
              </w:rPr>
              <w:t>宜春幼儿师范高等专科学校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5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94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7"/>
              <w:spacing w:before="144" w:line="217" w:lineRule="auto"/>
              <w:rPr/>
            </w:pPr>
            <w:r>
              <w:rPr>
                <w:spacing w:val="-3"/>
              </w:rPr>
              <w:t>吉安职业技术学院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5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95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6"/>
              <w:spacing w:before="144" w:line="217" w:lineRule="auto"/>
              <w:rPr/>
            </w:pPr>
            <w:r>
              <w:rPr>
                <w:spacing w:val="-3"/>
              </w:rPr>
              <w:t>江西洪州职业学院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96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4" w:line="215" w:lineRule="auto"/>
              <w:rPr/>
            </w:pPr>
            <w:r>
              <w:rPr>
                <w:spacing w:val="-3"/>
              </w:rPr>
              <w:t>江西师范高等专科学校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6" w:lineRule="auto"/>
              <w:rPr/>
            </w:pPr>
            <w:r>
              <w:rPr/>
              <w:t>6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97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6"/>
              <w:spacing w:before="144" w:line="215" w:lineRule="auto"/>
              <w:rPr/>
            </w:pPr>
            <w:r>
              <w:rPr>
                <w:spacing w:val="-3"/>
              </w:rPr>
              <w:t>南昌影视传播职业学院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5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4" w:line="186" w:lineRule="auto"/>
              <w:rPr/>
            </w:pPr>
            <w:r>
              <w:rPr>
                <w:spacing w:val="-6"/>
              </w:rPr>
              <w:t>98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58"/>
              <w:spacing w:before="144" w:line="215" w:lineRule="auto"/>
              <w:rPr/>
            </w:pPr>
            <w:r>
              <w:rPr>
                <w:spacing w:val="-2"/>
              </w:rPr>
              <w:t>赣南卫生健康职业学院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4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343"/>
              <w:spacing w:before="185" w:line="186" w:lineRule="auto"/>
              <w:rPr/>
            </w:pPr>
            <w:r>
              <w:rPr>
                <w:spacing w:val="-6"/>
              </w:rPr>
              <w:t>99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77"/>
              <w:spacing w:before="144" w:line="215" w:lineRule="auto"/>
              <w:rPr/>
            </w:pPr>
            <w:r>
              <w:rPr>
                <w:spacing w:val="-2"/>
              </w:rPr>
              <w:t>上饶幼儿师范高等专科学校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21"/>
              <w:spacing w:before="185" w:line="186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5" w:line="186" w:lineRule="auto"/>
              <w:rPr/>
            </w:pPr>
            <w:r>
              <w:rPr>
                <w:spacing w:val="-9"/>
              </w:rPr>
              <w:t>100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70"/>
              <w:spacing w:before="145" w:line="215" w:lineRule="auto"/>
              <w:rPr/>
            </w:pPr>
            <w:r>
              <w:rPr>
                <w:spacing w:val="-1"/>
              </w:rPr>
              <w:t>抚州幼儿师范高等专科学校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5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5" w:line="186" w:lineRule="auto"/>
              <w:rPr/>
            </w:pPr>
            <w:r>
              <w:rPr>
                <w:spacing w:val="-9"/>
              </w:rPr>
              <w:t>101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47"/>
              <w:spacing w:before="144" w:line="215" w:lineRule="auto"/>
              <w:rPr/>
            </w:pPr>
            <w:r>
              <w:rPr>
                <w:spacing w:val="-3"/>
              </w:rPr>
              <w:t>萍乡卫生职业学院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6"/>
              <w:spacing w:before="185" w:line="186" w:lineRule="auto"/>
              <w:rPr/>
            </w:pPr>
            <w:r>
              <w:rPr/>
              <w:t>9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5" w:line="186" w:lineRule="auto"/>
              <w:rPr/>
            </w:pPr>
            <w:r>
              <w:rPr>
                <w:spacing w:val="-9"/>
              </w:rPr>
              <w:t>102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5"/>
              <w:spacing w:before="146" w:line="216" w:lineRule="auto"/>
              <w:rPr/>
            </w:pPr>
            <w:r>
              <w:rPr>
                <w:spacing w:val="-3"/>
              </w:rPr>
              <w:t>江西婺源茶业职业学院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5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5" w:line="186" w:lineRule="auto"/>
              <w:rPr/>
            </w:pPr>
            <w:r>
              <w:rPr>
                <w:spacing w:val="-9"/>
              </w:rPr>
              <w:t>103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8"/>
              <w:spacing w:before="145" w:line="215" w:lineRule="auto"/>
              <w:rPr/>
            </w:pPr>
            <w:r>
              <w:rPr>
                <w:spacing w:val="-2"/>
              </w:rPr>
              <w:t>赣州职业技术学院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7"/>
              <w:spacing w:before="190" w:line="183" w:lineRule="auto"/>
              <w:rPr/>
            </w:pPr>
            <w:r>
              <w:rPr/>
              <w:t>5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41"/>
          <w:pgMar w:top="400" w:right="1294" w:bottom="1862" w:left="1296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3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5"/>
        <w:gridCol w:w="3687"/>
        <w:gridCol w:w="1068"/>
        <w:gridCol w:w="3630"/>
      </w:tblGrid>
      <w:tr>
        <w:trPr>
          <w:trHeight w:val="849" w:hRule="atLeast"/>
        </w:trPr>
        <w:tc>
          <w:tcPr>
            <w:tcW w:w="925" w:type="dxa"/>
            <w:vAlign w:val="top"/>
          </w:tcPr>
          <w:p>
            <w:pPr>
              <w:ind w:left="190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3687" w:type="dxa"/>
            <w:vAlign w:val="top"/>
          </w:tcPr>
          <w:p>
            <w:pPr>
              <w:ind w:left="1298"/>
              <w:spacing w:before="310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高校名称</w:t>
            </w:r>
          </w:p>
        </w:tc>
        <w:tc>
          <w:tcPr>
            <w:tcW w:w="1068" w:type="dxa"/>
            <w:vAlign w:val="top"/>
          </w:tcPr>
          <w:p>
            <w:pPr>
              <w:ind w:left="269" w:right="248" w:hanging="7"/>
              <w:spacing w:before="98" w:line="244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5"/>
              </w:rPr>
              <w:t>指标</w:t>
            </w:r>
            <w:r>
              <w:rPr>
                <w:rFonts w:ascii="NSimSun" w:hAnsi="NSimSun" w:eastAsia="NSimSun" w:cs="NSimSun"/>
                <w:sz w:val="28"/>
                <w:szCs w:val="28"/>
              </w:rPr>
              <w:t xml:space="preserve"> </w:t>
            </w:r>
            <w:r>
              <w:rPr>
                <w:rFonts w:ascii="NSimSun" w:hAnsi="NSimSun" w:eastAsia="NSimSun" w:cs="NSimSun"/>
                <w:sz w:val="28"/>
                <w:szCs w:val="28"/>
                <w:spacing w:val="-9"/>
              </w:rPr>
              <w:t>分配</w:t>
            </w:r>
          </w:p>
        </w:tc>
        <w:tc>
          <w:tcPr>
            <w:tcW w:w="3630" w:type="dxa"/>
            <w:vAlign w:val="top"/>
          </w:tcPr>
          <w:p>
            <w:pPr>
              <w:ind w:left="1543"/>
              <w:spacing w:before="311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备注</w:t>
            </w:r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1" w:line="186" w:lineRule="auto"/>
              <w:rPr/>
            </w:pPr>
            <w:r>
              <w:rPr>
                <w:spacing w:val="-9"/>
              </w:rPr>
              <w:t>104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66"/>
              <w:spacing w:before="140" w:line="217" w:lineRule="auto"/>
              <w:rPr/>
            </w:pPr>
            <w:r>
              <w:rPr>
                <w:spacing w:val="-3"/>
              </w:rPr>
              <w:t>南昌健康职业技术学院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1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1" w:line="186" w:lineRule="auto"/>
              <w:rPr/>
            </w:pPr>
            <w:r>
              <w:rPr>
                <w:spacing w:val="-9"/>
              </w:rPr>
              <w:t>105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5"/>
              <w:spacing w:before="141" w:line="217" w:lineRule="auto"/>
              <w:rPr/>
            </w:pPr>
            <w:r>
              <w:rPr>
                <w:spacing w:val="-2"/>
              </w:rPr>
              <w:t>九江理工职业学院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1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2" w:line="186" w:lineRule="auto"/>
              <w:rPr/>
            </w:pPr>
            <w:r>
              <w:rPr>
                <w:spacing w:val="-9"/>
              </w:rPr>
              <w:t>106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017"/>
              <w:spacing w:before="142" w:line="217" w:lineRule="auto"/>
              <w:rPr/>
            </w:pPr>
            <w:r>
              <w:rPr>
                <w:spacing w:val="-3"/>
              </w:rPr>
              <w:t>和君职业学院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95"/>
              <w:spacing w:before="182" w:line="186" w:lineRule="auto"/>
              <w:rPr/>
            </w:pPr>
            <w:r>
              <w:rPr/>
              <w:t>3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3" w:line="186" w:lineRule="auto"/>
              <w:rPr/>
            </w:pPr>
            <w:r>
              <w:rPr>
                <w:spacing w:val="-9"/>
              </w:rPr>
              <w:t>107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5"/>
              <w:spacing w:before="142" w:line="215" w:lineRule="auto"/>
              <w:rPr/>
            </w:pPr>
            <w:r>
              <w:rPr>
                <w:spacing w:val="-3"/>
              </w:rPr>
              <w:t>吉安幼儿师范高等专科学校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3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4" w:line="186" w:lineRule="auto"/>
              <w:rPr/>
            </w:pPr>
            <w:r>
              <w:rPr>
                <w:spacing w:val="-9"/>
              </w:rPr>
              <w:t>108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458"/>
              <w:spacing w:before="143" w:line="215" w:lineRule="auto"/>
              <w:rPr/>
            </w:pPr>
            <w:r>
              <w:rPr>
                <w:spacing w:val="-2"/>
              </w:rPr>
              <w:t>上饶卫生健康职业学院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4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3" w:line="186" w:lineRule="auto"/>
              <w:rPr/>
            </w:pPr>
            <w:r>
              <w:rPr>
                <w:spacing w:val="-9"/>
              </w:rPr>
              <w:t>109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738"/>
              <w:spacing w:before="143" w:line="215" w:lineRule="auto"/>
              <w:rPr/>
            </w:pPr>
            <w:r>
              <w:rPr>
                <w:spacing w:val="-2"/>
              </w:rPr>
              <w:t>赣东职业技术学院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3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4" w:line="186" w:lineRule="auto"/>
              <w:rPr/>
            </w:pPr>
            <w:r>
              <w:rPr>
                <w:spacing w:val="-9"/>
              </w:rPr>
              <w:t>110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326"/>
              <w:spacing w:before="144" w:line="215" w:lineRule="auto"/>
              <w:rPr/>
            </w:pPr>
            <w:r>
              <w:rPr>
                <w:spacing w:val="-3"/>
              </w:rPr>
              <w:t>江西樟树中医药职业学院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4"/>
              <w:spacing w:before="184" w:line="186" w:lineRule="auto"/>
              <w:rPr/>
            </w:pPr>
            <w:r>
              <w:rPr/>
              <w:t>2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278"/>
              <w:spacing w:before="185" w:line="186" w:lineRule="auto"/>
              <w:rPr/>
            </w:pPr>
            <w:r>
              <w:rPr>
                <w:spacing w:val="-9"/>
              </w:rPr>
              <w:t>111</w:t>
            </w:r>
          </w:p>
        </w:tc>
        <w:tc>
          <w:tcPr>
            <w:tcW w:w="3687" w:type="dxa"/>
            <w:vAlign w:val="top"/>
          </w:tcPr>
          <w:p>
            <w:pPr>
              <w:pStyle w:val="TableText"/>
              <w:ind w:left="184"/>
              <w:spacing w:before="144" w:line="215" w:lineRule="auto"/>
              <w:rPr/>
            </w:pPr>
            <w:r>
              <w:rPr>
                <w:spacing w:val="-2"/>
              </w:rPr>
              <w:t>江西省高校教育信息化学会</w:t>
            </w:r>
          </w:p>
        </w:tc>
        <w:tc>
          <w:tcPr>
            <w:tcW w:w="1068" w:type="dxa"/>
            <w:vAlign w:val="top"/>
          </w:tcPr>
          <w:p>
            <w:pPr>
              <w:pStyle w:val="TableText"/>
              <w:ind w:left="483"/>
              <w:spacing w:before="185" w:line="186" w:lineRule="auto"/>
              <w:rPr/>
            </w:pPr>
            <w:r>
              <w:rPr/>
              <w:t>4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25" w:type="dxa"/>
            <w:vAlign w:val="top"/>
          </w:tcPr>
          <w:p>
            <w:pPr>
              <w:pStyle w:val="TableText"/>
              <w:ind w:left="194"/>
              <w:spacing w:before="145" w:line="217" w:lineRule="auto"/>
              <w:rPr/>
            </w:pPr>
            <w:r>
              <w:rPr>
                <w:spacing w:val="-4"/>
              </w:rPr>
              <w:t>合计</w:t>
            </w:r>
          </w:p>
        </w:tc>
        <w:tc>
          <w:tcPr>
            <w:tcW w:w="3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8" w:type="dxa"/>
            <w:vAlign w:val="top"/>
          </w:tcPr>
          <w:p>
            <w:pPr>
              <w:pStyle w:val="TableText"/>
              <w:ind w:left="281"/>
              <w:spacing w:before="185" w:line="186" w:lineRule="auto"/>
              <w:rPr/>
            </w:pPr>
            <w:r>
              <w:rPr>
                <w:spacing w:val="-7"/>
              </w:rPr>
              <w:t>1050</w:t>
            </w: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7" w:h="16841"/>
          <w:pgMar w:top="400" w:right="1294" w:bottom="1863" w:left="1296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42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4"/>
        </w:rPr>
        <w:t>附件</w:t>
      </w:r>
      <w:r>
        <w:rPr>
          <w:rFonts w:ascii="NSimSun" w:hAnsi="NSimSun" w:eastAsia="NSimSun" w:cs="NSimSun"/>
          <w:sz w:val="31"/>
          <w:szCs w:val="31"/>
          <w:spacing w:val="-62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4"/>
        </w:rPr>
        <w:t>2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530" w:right="686" w:hanging="2477"/>
        <w:spacing w:before="189" w:line="164" w:lineRule="auto"/>
        <w:outlineLvl w:val="0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4"/>
        </w:rPr>
        <w:t>2024年度江西省教育厅科学技术研究</w:t>
      </w:r>
      <w:r>
        <w:rPr>
          <w:rFonts w:ascii="Microsoft YaHei" w:hAnsi="Microsoft YaHei" w:eastAsia="Microsoft YaHei" w:cs="Microsoft YaHei"/>
          <w:sz w:val="44"/>
          <w:szCs w:val="44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</w:rPr>
        <w:t>项目备案表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pStyle w:val="BodyText"/>
        <w:ind w:left="132"/>
        <w:spacing w:before="100" w:line="220" w:lineRule="auto"/>
        <w:rPr/>
      </w:pPr>
      <w:r>
        <w:rPr>
          <w:spacing w:val="3"/>
        </w:rPr>
        <w:t>单位名称</w:t>
      </w:r>
      <w:r>
        <w:rPr>
          <w:spacing w:val="6"/>
        </w:rPr>
        <w:t>：（</w:t>
      </w:r>
      <w:r>
        <w:rPr>
          <w:spacing w:val="3"/>
        </w:rPr>
        <w:t>公章）</w:t>
      </w:r>
      <w:r>
        <w:rPr>
          <w:spacing w:val="12"/>
        </w:rPr>
        <w:t xml:space="preserve">       </w:t>
      </w:r>
      <w:r>
        <w:rPr>
          <w:spacing w:val="3"/>
        </w:rPr>
        <w:t>联系人：</w:t>
      </w:r>
      <w:r>
        <w:rPr>
          <w:spacing w:val="3"/>
        </w:rPr>
        <w:t xml:space="preserve">      </w:t>
      </w:r>
      <w:r>
        <w:rPr>
          <w:spacing w:val="3"/>
        </w:rPr>
        <w:t>联系电话：</w:t>
      </w:r>
    </w:p>
    <w:p>
      <w:pPr>
        <w:spacing w:line="135" w:lineRule="exact"/>
        <w:rPr/>
      </w:pPr>
      <w:r/>
    </w:p>
    <w:tbl>
      <w:tblPr>
        <w:tblStyle w:val="TableNormal"/>
        <w:tblW w:w="875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99"/>
        <w:gridCol w:w="1552"/>
        <w:gridCol w:w="1619"/>
        <w:gridCol w:w="1507"/>
        <w:gridCol w:w="1214"/>
        <w:gridCol w:w="1963"/>
      </w:tblGrid>
      <w:tr>
        <w:trPr>
          <w:trHeight w:val="632" w:hRule="atLeast"/>
        </w:trPr>
        <w:tc>
          <w:tcPr>
            <w:tcW w:w="899" w:type="dxa"/>
            <w:vAlign w:val="top"/>
          </w:tcPr>
          <w:p>
            <w:pPr>
              <w:ind w:left="176"/>
              <w:spacing w:before="227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序号</w:t>
            </w:r>
          </w:p>
        </w:tc>
        <w:tc>
          <w:tcPr>
            <w:tcW w:w="1552" w:type="dxa"/>
            <w:vAlign w:val="top"/>
          </w:tcPr>
          <w:p>
            <w:pPr>
              <w:ind w:left="219"/>
              <w:spacing w:before="226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2"/>
              </w:rPr>
              <w:t>承担单位</w:t>
            </w:r>
          </w:p>
        </w:tc>
        <w:tc>
          <w:tcPr>
            <w:tcW w:w="1619" w:type="dxa"/>
            <w:vAlign w:val="top"/>
          </w:tcPr>
          <w:p>
            <w:pPr>
              <w:ind w:left="257"/>
              <w:spacing w:before="226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2"/>
              </w:rPr>
              <w:t>项目名称</w:t>
            </w:r>
          </w:p>
        </w:tc>
        <w:tc>
          <w:tcPr>
            <w:tcW w:w="1507" w:type="dxa"/>
            <w:vAlign w:val="top"/>
          </w:tcPr>
          <w:p>
            <w:pPr>
              <w:ind w:left="201"/>
              <w:spacing w:before="226" w:line="220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2"/>
              </w:rPr>
              <w:t>项目类别</w:t>
            </w:r>
          </w:p>
        </w:tc>
        <w:tc>
          <w:tcPr>
            <w:tcW w:w="1214" w:type="dxa"/>
            <w:vAlign w:val="top"/>
          </w:tcPr>
          <w:p>
            <w:pPr>
              <w:ind w:left="196"/>
              <w:spacing w:before="226" w:line="217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3"/>
              </w:rPr>
              <w:t>负责人</w:t>
            </w:r>
          </w:p>
        </w:tc>
        <w:tc>
          <w:tcPr>
            <w:tcW w:w="1963" w:type="dxa"/>
            <w:vAlign w:val="top"/>
          </w:tcPr>
          <w:p>
            <w:pPr>
              <w:ind w:left="286"/>
              <w:spacing w:before="227" w:line="221" w:lineRule="auto"/>
              <w:rPr>
                <w:rFonts w:ascii="NSimSun" w:hAnsi="NSimSun" w:eastAsia="NSimSun" w:cs="NSimSun"/>
                <w:sz w:val="28"/>
                <w:szCs w:val="28"/>
              </w:rPr>
            </w:pPr>
            <w:r>
              <w:rPr>
                <w:rFonts w:ascii="NSimSun" w:hAnsi="NSimSun" w:eastAsia="NSimSun" w:cs="NSimSun"/>
                <w:sz w:val="28"/>
                <w:szCs w:val="28"/>
                <w:spacing w:val="-2"/>
              </w:rPr>
              <w:t>课题组成员</w:t>
            </w:r>
          </w:p>
        </w:tc>
      </w:tr>
      <w:tr>
        <w:trPr>
          <w:trHeight w:val="628" w:hRule="atLeast"/>
        </w:trPr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41"/>
          <w:pgMar w:top="400" w:right="1709" w:bottom="1863" w:left="1322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8"/>
        <w:rPr/>
      </w:pPr>
      <w:r>
        <w:pict>
          <v:shape id="_x0000_s4" style="position:absolute;margin-left:71.252pt;margin-top:115.51pt;mso-position-vertical-relative:page;mso-position-horizontal-relative:page;width:59.35pt;height:51.8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20"/>
                    <w:spacing w:before="20" w:line="341" w:lineRule="auto"/>
                    <w:rPr>
                      <w:rFonts w:ascii="NSimSun" w:hAnsi="NSimSun" w:eastAsia="NSimSun" w:cs="NSimSun"/>
                      <w:sz w:val="24"/>
                      <w:szCs w:val="24"/>
                    </w:rPr>
                  </w:pPr>
                  <w:r>
                    <w:rPr>
                      <w:rFonts w:ascii="NSimSun" w:hAnsi="NSimSun" w:eastAsia="NSimSun" w:cs="NSimSun"/>
                      <w:sz w:val="31"/>
                      <w:szCs w:val="31"/>
                      <w:spacing w:val="-6"/>
                    </w:rPr>
                    <w:t>附件</w:t>
                  </w:r>
                  <w:r>
                    <w:rPr>
                      <w:rFonts w:ascii="NSimSun" w:hAnsi="NSimSun" w:eastAsia="NSimSun" w:cs="NSimSun"/>
                      <w:sz w:val="31"/>
                      <w:szCs w:val="31"/>
                      <w:spacing w:val="-62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31"/>
                      <w:szCs w:val="31"/>
                      <w:spacing w:val="-6"/>
                    </w:rPr>
                    <w:t>3</w:t>
                  </w:r>
                  <w:r>
                    <w:rPr>
                      <w:rFonts w:ascii="NSimSun" w:hAnsi="NSimSun" w:eastAsia="NSimSun" w:cs="NSimSun"/>
                      <w:sz w:val="31"/>
                      <w:szCs w:val="31"/>
                    </w:rPr>
                    <w:t xml:space="preserve">  </w:t>
                  </w:r>
                  <w:r>
                    <w:rPr>
                      <w:rFonts w:ascii="NSimSun" w:hAnsi="NSimSun" w:eastAsia="NSimSun" w:cs="NSimSun"/>
                      <w:sz w:val="24"/>
                      <w:szCs w:val="24"/>
                      <w:spacing w:val="-11"/>
                    </w:rPr>
                    <w:t>项目编号：</w:t>
                  </w:r>
                </w:p>
              </w:txbxContent>
            </v:textbox>
          </v:shape>
        </w:pict>
      </w:r>
      <w:r/>
    </w:p>
    <w:p>
      <w:pPr>
        <w:spacing w:before="38"/>
        <w:rPr/>
      </w:pPr>
      <w:r/>
    </w:p>
    <w:p>
      <w:pPr>
        <w:spacing w:before="37"/>
        <w:rPr/>
      </w:pPr>
      <w:r/>
    </w:p>
    <w:p>
      <w:pPr>
        <w:spacing w:before="37"/>
        <w:rPr/>
      </w:pPr>
      <w:r/>
    </w:p>
    <w:tbl>
      <w:tblPr>
        <w:tblStyle w:val="TableNormal"/>
        <w:tblW w:w="2335" w:type="dxa"/>
        <w:tblInd w:w="614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42"/>
        <w:gridCol w:w="1104"/>
        <w:gridCol w:w="589"/>
      </w:tblGrid>
      <w:tr>
        <w:trPr>
          <w:trHeight w:val="435" w:hRule="atLeast"/>
        </w:trPr>
        <w:tc>
          <w:tcPr>
            <w:tcW w:w="642" w:type="dxa"/>
            <w:vAlign w:val="top"/>
            <w:vMerge w:val="restart"/>
            <w:tcBorders>
              <w:bottom w:val="nil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4" w:firstLine="3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项目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类别</w:t>
            </w:r>
          </w:p>
        </w:tc>
        <w:tc>
          <w:tcPr>
            <w:tcW w:w="1104" w:type="dxa"/>
            <w:vAlign w:val="top"/>
          </w:tcPr>
          <w:p>
            <w:pPr>
              <w:ind w:left="113"/>
              <w:spacing w:before="1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重点项目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2" w:hRule="atLeast"/>
        </w:trPr>
        <w:tc>
          <w:tcPr>
            <w:tcW w:w="64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4" w:type="dxa"/>
            <w:vAlign w:val="top"/>
          </w:tcPr>
          <w:p>
            <w:pPr>
              <w:ind w:left="115"/>
              <w:spacing w:before="9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一般项目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642" w:type="dxa"/>
            <w:vAlign w:val="top"/>
            <w:vMerge w:val="continue"/>
            <w:tcBorders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4" w:type="dxa"/>
            <w:vAlign w:val="top"/>
          </w:tcPr>
          <w:p>
            <w:pPr>
              <w:ind w:left="112"/>
              <w:spacing w:before="10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青年项目</w:t>
            </w:r>
          </w:p>
        </w:tc>
        <w:tc>
          <w:tcPr>
            <w:tcW w:w="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left="573"/>
        <w:spacing w:before="219" w:line="518" w:lineRule="exact"/>
        <w:rPr>
          <w:rFonts w:ascii="Microsoft YaHei" w:hAnsi="Microsoft YaHei" w:eastAsia="Microsoft YaHei" w:cs="Microsoft YaHei"/>
          <w:sz w:val="51"/>
          <w:szCs w:val="51"/>
        </w:rPr>
      </w:pPr>
      <w:r>
        <w:rPr>
          <w:rFonts w:ascii="Microsoft YaHei" w:hAnsi="Microsoft YaHei" w:eastAsia="Microsoft YaHei" w:cs="Microsoft YaHei"/>
          <w:sz w:val="51"/>
          <w:szCs w:val="51"/>
          <w:spacing w:val="43"/>
          <w:position w:val="-2"/>
        </w:rPr>
        <w:t>江西省教育厅科学技术研究项目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814"/>
        <w:spacing w:before="234" w:line="219" w:lineRule="auto"/>
        <w:rPr>
          <w:rFonts w:ascii="NSimSun" w:hAnsi="NSimSun" w:eastAsia="NSimSun" w:cs="NSimSun"/>
          <w:sz w:val="72"/>
          <w:szCs w:val="72"/>
        </w:rPr>
      </w:pPr>
      <w:r>
        <w:rPr>
          <w:rFonts w:ascii="NSimSun" w:hAnsi="NSimSun" w:eastAsia="NSimSun" w:cs="NSimSun"/>
          <w:sz w:val="72"/>
          <w:szCs w:val="72"/>
          <w:spacing w:val="-40"/>
        </w:rPr>
        <w:t>申</w:t>
      </w:r>
      <w:r>
        <w:rPr>
          <w:rFonts w:ascii="NSimSun" w:hAnsi="NSimSun" w:eastAsia="NSimSun" w:cs="NSimSun"/>
          <w:sz w:val="72"/>
          <w:szCs w:val="72"/>
          <w:spacing w:val="4"/>
        </w:rPr>
        <w:t xml:space="preserve">        </w:t>
      </w:r>
      <w:r>
        <w:rPr>
          <w:rFonts w:ascii="NSimSun" w:hAnsi="NSimSun" w:eastAsia="NSimSun" w:cs="NSimSun"/>
          <w:sz w:val="72"/>
          <w:szCs w:val="72"/>
          <w:spacing w:val="-40"/>
        </w:rPr>
        <w:t>请</w:t>
      </w:r>
      <w:r>
        <w:rPr>
          <w:rFonts w:ascii="NSimSun" w:hAnsi="NSimSun" w:eastAsia="NSimSun" w:cs="NSimSun"/>
          <w:sz w:val="72"/>
          <w:szCs w:val="72"/>
          <w:spacing w:val="7"/>
        </w:rPr>
        <w:t xml:space="preserve">       </w:t>
      </w:r>
      <w:r>
        <w:rPr>
          <w:rFonts w:ascii="NSimSun" w:hAnsi="NSimSun" w:eastAsia="NSimSun" w:cs="NSimSun"/>
          <w:sz w:val="72"/>
          <w:szCs w:val="72"/>
          <w:spacing w:val="-40"/>
        </w:rPr>
        <w:t>书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pStyle w:val="BodyText"/>
        <w:ind w:left="1012"/>
        <w:spacing w:before="91" w:line="217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项目名称：</w:t>
      </w:r>
      <w:r>
        <w:rPr>
          <w:sz w:val="28"/>
          <w:szCs w:val="28"/>
          <w:u w:val="single" w:color="auto"/>
        </w:rPr>
        <w:t xml:space="preserve">                                      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pStyle w:val="BodyText"/>
        <w:ind w:left="1010"/>
        <w:spacing w:before="91" w:line="217" w:lineRule="auto"/>
        <w:rPr>
          <w:sz w:val="28"/>
          <w:szCs w:val="28"/>
        </w:rPr>
      </w:pPr>
      <w:r>
        <w:pict>
          <v:shape id="_x0000_s6" style="position:absolute;margin-left:120.698pt;margin-top:20.9466pt;mso-position-vertical-relative:text;mso-position-horizontal-relative:text;width:260.75pt;height:0.75pt;z-index:251659264;" filled="false" strokecolor="#000000" strokeweight="0.75pt" coordsize="5215,15" coordorigin="0,0" path="m7,7l5207,7e">
            <v:stroke endcap="round" miterlimit="10"/>
          </v:shape>
        </w:pict>
      </w:r>
      <w:r>
        <w:rPr>
          <w:sz w:val="28"/>
          <w:szCs w:val="28"/>
          <w:spacing w:val="-6"/>
        </w:rPr>
        <w:t>所属学科/专业：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pStyle w:val="BodyText"/>
        <w:ind w:left="1051" w:right="1053"/>
        <w:spacing w:before="92" w:line="649" w:lineRule="auto"/>
        <w:tabs>
          <w:tab w:val="left" w:pos="7600"/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  <w:spacing w:val="-17"/>
        </w:rPr>
        <w:t>申</w:t>
      </w:r>
      <w:r>
        <w:rPr>
          <w:sz w:val="28"/>
          <w:szCs w:val="28"/>
          <w:spacing w:val="10"/>
        </w:rPr>
        <w:t xml:space="preserve"> </w:t>
      </w:r>
      <w:r>
        <w:rPr>
          <w:sz w:val="28"/>
          <w:szCs w:val="28"/>
          <w:spacing w:val="-17"/>
        </w:rPr>
        <w:t>请</w:t>
      </w:r>
      <w:r>
        <w:rPr>
          <w:sz w:val="28"/>
          <w:szCs w:val="28"/>
          <w:spacing w:val="12"/>
        </w:rPr>
        <w:t xml:space="preserve"> </w:t>
      </w:r>
      <w:r>
        <w:rPr>
          <w:sz w:val="28"/>
          <w:szCs w:val="28"/>
          <w:spacing w:val="-17"/>
        </w:rPr>
        <w:t>人：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3"/>
        </w:rPr>
        <w:t>申请单位：</w:t>
      </w:r>
      <w:r>
        <w:rPr>
          <w:sz w:val="28"/>
          <w:szCs w:val="28"/>
          <w:u w:val="single" w:color="auto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0"/>
        </w:rPr>
        <w:t>申请日期：</w:t>
      </w:r>
      <w:r>
        <w:rPr>
          <w:sz w:val="28"/>
          <w:szCs w:val="28"/>
          <w:u w:val="single" w:color="auto"/>
        </w:rPr>
        <w:t xml:space="preserve">                                      </w:t>
      </w:r>
    </w:p>
    <w:p>
      <w:pPr>
        <w:ind w:left="2992"/>
        <w:spacing w:before="148" w:line="216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9"/>
        </w:rPr>
        <w:t>江</w:t>
      </w:r>
      <w:r>
        <w:rPr>
          <w:rFonts w:ascii="KaiTi" w:hAnsi="KaiTi" w:eastAsia="KaiTi" w:cs="KaiTi"/>
          <w:sz w:val="28"/>
          <w:szCs w:val="28"/>
          <w:spacing w:val="12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9"/>
        </w:rPr>
        <w:t>西</w:t>
      </w:r>
      <w:r>
        <w:rPr>
          <w:rFonts w:ascii="KaiTi" w:hAnsi="KaiTi" w:eastAsia="KaiTi" w:cs="KaiTi"/>
          <w:sz w:val="28"/>
          <w:szCs w:val="28"/>
          <w:spacing w:val="3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9"/>
        </w:rPr>
        <w:t>省</w:t>
      </w:r>
      <w:r>
        <w:rPr>
          <w:rFonts w:ascii="KaiTi" w:hAnsi="KaiTi" w:eastAsia="KaiTi" w:cs="KaiTi"/>
          <w:sz w:val="28"/>
          <w:szCs w:val="28"/>
          <w:spacing w:val="-9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9"/>
        </w:rPr>
        <w:t>教</w:t>
      </w:r>
      <w:r>
        <w:rPr>
          <w:rFonts w:ascii="KaiTi" w:hAnsi="KaiTi" w:eastAsia="KaiTi" w:cs="KaiTi"/>
          <w:sz w:val="28"/>
          <w:szCs w:val="28"/>
          <w:spacing w:val="9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9"/>
        </w:rPr>
        <w:t>育</w:t>
      </w:r>
      <w:r>
        <w:rPr>
          <w:rFonts w:ascii="KaiTi" w:hAnsi="KaiTi" w:eastAsia="KaiTi" w:cs="KaiTi"/>
          <w:sz w:val="28"/>
          <w:szCs w:val="28"/>
          <w:spacing w:val="4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9"/>
        </w:rPr>
        <w:t>厅</w:t>
      </w:r>
    </w:p>
    <w:p>
      <w:pPr>
        <w:ind w:left="3676"/>
        <w:spacing w:before="172" w:line="218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二○二四年制</w:t>
      </w:r>
    </w:p>
    <w:p>
      <w:pPr>
        <w:spacing w:line="218" w:lineRule="auto"/>
        <w:sectPr>
          <w:footerReference w:type="default" r:id="rId14"/>
          <w:pgSz w:w="11907" w:h="16841"/>
          <w:pgMar w:top="400" w:right="1785" w:bottom="1863" w:left="1445" w:header="0" w:footer="1587" w:gutter="0"/>
        </w:sectPr>
        <w:rPr>
          <w:rFonts w:ascii="KaiTi" w:hAnsi="KaiTi" w:eastAsia="KaiTi" w:cs="KaiTi"/>
          <w:sz w:val="28"/>
          <w:szCs w:val="28"/>
        </w:rPr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3432"/>
        <w:spacing w:before="159" w:line="374" w:lineRule="exact"/>
        <w:outlineLvl w:val="0"/>
        <w:rPr>
          <w:rFonts w:ascii="Microsoft YaHei" w:hAnsi="Microsoft YaHei" w:eastAsia="Microsoft YaHei" w:cs="Microsoft YaHei"/>
          <w:sz w:val="37"/>
          <w:szCs w:val="37"/>
        </w:rPr>
      </w:pPr>
      <w:r>
        <w:rPr>
          <w:rFonts w:ascii="Microsoft YaHei" w:hAnsi="Microsoft YaHei" w:eastAsia="Microsoft YaHei" w:cs="Microsoft YaHei"/>
          <w:sz w:val="37"/>
          <w:szCs w:val="37"/>
          <w:spacing w:val="-3"/>
          <w:position w:val="-2"/>
        </w:rPr>
        <w:t>填</w:t>
      </w:r>
      <w:r>
        <w:rPr>
          <w:rFonts w:ascii="Microsoft YaHei" w:hAnsi="Microsoft YaHei" w:eastAsia="Microsoft YaHei" w:cs="Microsoft YaHei"/>
          <w:sz w:val="37"/>
          <w:szCs w:val="37"/>
          <w:spacing w:val="7"/>
          <w:position w:val="-2"/>
        </w:rPr>
        <w:t xml:space="preserve">   </w:t>
      </w:r>
      <w:r>
        <w:rPr>
          <w:rFonts w:ascii="Microsoft YaHei" w:hAnsi="Microsoft YaHei" w:eastAsia="Microsoft YaHei" w:cs="Microsoft YaHei"/>
          <w:sz w:val="37"/>
          <w:szCs w:val="37"/>
          <w:spacing w:val="-3"/>
          <w:position w:val="-2"/>
        </w:rPr>
        <w:t>报</w:t>
      </w:r>
      <w:r>
        <w:rPr>
          <w:rFonts w:ascii="Microsoft YaHei" w:hAnsi="Microsoft YaHei" w:eastAsia="Microsoft YaHei" w:cs="Microsoft YaHei"/>
          <w:sz w:val="37"/>
          <w:szCs w:val="37"/>
          <w:spacing w:val="74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7"/>
          <w:szCs w:val="37"/>
          <w:spacing w:val="-3"/>
          <w:position w:val="-2"/>
        </w:rPr>
        <w:t>说</w:t>
      </w:r>
      <w:r>
        <w:rPr>
          <w:rFonts w:ascii="Microsoft YaHei" w:hAnsi="Microsoft YaHei" w:eastAsia="Microsoft YaHei" w:cs="Microsoft YaHei"/>
          <w:sz w:val="37"/>
          <w:szCs w:val="37"/>
          <w:spacing w:val="84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37"/>
          <w:szCs w:val="37"/>
          <w:spacing w:val="-3"/>
          <w:position w:val="-2"/>
        </w:rPr>
        <w:t>明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pStyle w:val="BodyText"/>
        <w:ind w:left="22" w:right="16" w:firstLine="481"/>
        <w:spacing w:before="78" w:line="276" w:lineRule="auto"/>
        <w:rPr>
          <w:sz w:val="24"/>
          <w:szCs w:val="24"/>
        </w:rPr>
      </w:pPr>
      <w:r>
        <w:rPr>
          <w:sz w:val="24"/>
          <w:szCs w:val="24"/>
          <w:spacing w:val="-8"/>
        </w:rPr>
        <w:t>一、申请书各项内容，</w:t>
      </w:r>
      <w:r>
        <w:rPr>
          <w:sz w:val="24"/>
          <w:szCs w:val="24"/>
          <w:spacing w:val="59"/>
        </w:rPr>
        <w:t xml:space="preserve"> </w:t>
      </w:r>
      <w:r>
        <w:rPr>
          <w:sz w:val="24"/>
          <w:szCs w:val="24"/>
          <w:spacing w:val="-8"/>
        </w:rPr>
        <w:t>要实事求是，逐条认真填</w:t>
      </w:r>
      <w:r>
        <w:rPr>
          <w:sz w:val="24"/>
          <w:szCs w:val="24"/>
          <w:spacing w:val="-9"/>
        </w:rPr>
        <w:t>写。表达要明确、严谨，字迹要清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2"/>
        </w:rPr>
        <w:t>晰易辨。外来语要同时用原文和中文表达。第一次出现的缩写词，须注出全称。</w:t>
      </w:r>
    </w:p>
    <w:p>
      <w:pPr>
        <w:pStyle w:val="BodyText"/>
        <w:ind w:left="9" w:right="1" w:firstLine="493"/>
        <w:spacing w:before="283" w:line="297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二、仅提交盖章</w:t>
      </w:r>
      <w:r>
        <w:rPr>
          <w:sz w:val="24"/>
          <w:szCs w:val="24"/>
          <w:spacing w:val="-51"/>
        </w:rPr>
        <w:t xml:space="preserve"> </w:t>
      </w:r>
      <w:r>
        <w:rPr>
          <w:sz w:val="24"/>
          <w:szCs w:val="24"/>
          <w:spacing w:val="-3"/>
        </w:rPr>
        <w:t>PDF</w:t>
      </w:r>
      <w:r>
        <w:rPr>
          <w:sz w:val="24"/>
          <w:szCs w:val="24"/>
          <w:spacing w:val="-51"/>
        </w:rPr>
        <w:t xml:space="preserve"> </w:t>
      </w:r>
      <w:r>
        <w:rPr>
          <w:sz w:val="24"/>
          <w:szCs w:val="24"/>
          <w:spacing w:val="-3"/>
        </w:rPr>
        <w:t>格式电子版申请书。由所在</w:t>
      </w:r>
      <w:r>
        <w:rPr>
          <w:sz w:val="24"/>
          <w:szCs w:val="24"/>
          <w:spacing w:val="-4"/>
        </w:rPr>
        <w:t>单位审查签署意见后，统一报送省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2"/>
        </w:rPr>
        <w:t>教育厅。申请项目一经省教育厅批准立项，该“</w:t>
      </w:r>
      <w:r>
        <w:rPr>
          <w:sz w:val="24"/>
          <w:szCs w:val="24"/>
          <w:spacing w:val="-3"/>
        </w:rPr>
        <w:t>申请书”转为科技合同书执行，作为项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5"/>
        </w:rPr>
        <w:t>目立项、管理及验收的依据。</w:t>
      </w:r>
    </w:p>
    <w:p>
      <w:pPr>
        <w:pStyle w:val="BodyText"/>
        <w:ind w:left="507"/>
        <w:spacing w:before="281" w:line="214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三、封面左上角“项目编号”由省教育厅填写。</w:t>
      </w:r>
    </w:p>
    <w:p>
      <w:pPr>
        <w:pStyle w:val="BodyText"/>
        <w:ind w:left="517"/>
        <w:spacing w:before="282" w:line="21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四、封面右上角“项目类别”由申请者在相应方框内打“√”即可。</w:t>
      </w:r>
    </w:p>
    <w:p>
      <w:pPr>
        <w:pStyle w:val="BodyText"/>
        <w:ind w:left="12" w:firstLine="485"/>
        <w:spacing w:before="282" w:line="297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五、封面</w:t>
      </w:r>
      <w:r>
        <w:rPr>
          <w:sz w:val="24"/>
          <w:szCs w:val="24"/>
          <w:spacing w:val="-4"/>
        </w:rPr>
        <w:t xml:space="preserve"> </w:t>
      </w:r>
      <w:r>
        <w:rPr>
          <w:sz w:val="24"/>
          <w:szCs w:val="24"/>
          <w:spacing w:val="-4"/>
        </w:rPr>
        <w:t>“所属学科”为</w:t>
      </w:r>
      <w:r>
        <w:rPr>
          <w:sz w:val="24"/>
          <w:szCs w:val="24"/>
          <w:spacing w:val="46"/>
        </w:rPr>
        <w:t xml:space="preserve"> </w:t>
      </w:r>
      <w:r>
        <w:rPr>
          <w:sz w:val="24"/>
          <w:szCs w:val="24"/>
          <w:spacing w:val="-4"/>
        </w:rPr>
        <w:t>申请项目所属的学科。“所属学科”按国务院学</w:t>
      </w:r>
      <w:r>
        <w:rPr>
          <w:sz w:val="24"/>
          <w:szCs w:val="24"/>
          <w:spacing w:val="-5"/>
        </w:rPr>
        <w:t>位委员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会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  <w:spacing w:val="-1"/>
        </w:rPr>
        <w:t>2022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1"/>
        </w:rPr>
        <w:t>颁布的《授予博士、硕士学位和培养研究生的学科、专业</w:t>
      </w:r>
      <w:r>
        <w:rPr>
          <w:sz w:val="24"/>
          <w:szCs w:val="24"/>
          <w:spacing w:val="-2"/>
        </w:rPr>
        <w:t>目录》的二级学科名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称填写。未设二级学科的按一级学科名称填写。</w:t>
      </w:r>
    </w:p>
    <w:p>
      <w:pPr>
        <w:pStyle w:val="BodyText"/>
        <w:ind w:left="499"/>
        <w:spacing w:before="280" w:line="21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六、“研究类别”栏目的填写，将相应提示符</w:t>
      </w:r>
      <w:r>
        <w:rPr>
          <w:sz w:val="24"/>
          <w:szCs w:val="24"/>
          <w:spacing w:val="-37"/>
        </w:rPr>
        <w:t xml:space="preserve"> </w:t>
      </w:r>
      <w:r>
        <w:rPr>
          <w:sz w:val="24"/>
          <w:szCs w:val="24"/>
          <w:spacing w:val="-3"/>
        </w:rPr>
        <w:t>A、B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-3"/>
        </w:rPr>
        <w:t>之一填入该栏的右下角。</w:t>
      </w:r>
    </w:p>
    <w:p>
      <w:pPr>
        <w:pStyle w:val="BodyText"/>
        <w:ind w:left="14" w:right="9" w:firstLine="471"/>
        <w:spacing w:before="161" w:line="324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基础研究（含应用基础研究）</w:t>
      </w:r>
      <w:r>
        <w:rPr>
          <w:sz w:val="21"/>
          <w:szCs w:val="21"/>
          <w:spacing w:val="3"/>
        </w:rPr>
        <w:t>——</w:t>
      </w:r>
      <w:r>
        <w:rPr>
          <w:sz w:val="21"/>
          <w:szCs w:val="21"/>
          <w:spacing w:val="3"/>
        </w:rPr>
        <w:t xml:space="preserve"> </w:t>
      </w:r>
      <w:r>
        <w:rPr>
          <w:sz w:val="24"/>
          <w:szCs w:val="24"/>
          <w:spacing w:val="3"/>
        </w:rPr>
        <w:t>指以认识自然现象、探</w:t>
      </w:r>
      <w:r>
        <w:rPr>
          <w:sz w:val="24"/>
          <w:szCs w:val="24"/>
          <w:spacing w:val="2"/>
        </w:rPr>
        <w:t>索自然规律为目的及以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获取新知识、新原理、新方法为主要目的的研究。</w:t>
      </w:r>
    </w:p>
    <w:p>
      <w:pPr>
        <w:pStyle w:val="BodyText"/>
        <w:ind w:left="21" w:right="2" w:firstLine="473"/>
        <w:spacing w:before="39" w:line="323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应用研究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——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指为获得新知识而进行的创造性的研究，它主要是针对某一特定的</w:t>
      </w:r>
      <w:r>
        <w:rPr>
          <w:sz w:val="24"/>
          <w:szCs w:val="24"/>
          <w:spacing w:val="10"/>
        </w:rPr>
        <w:t xml:space="preserve"> </w:t>
      </w:r>
      <w:r>
        <w:rPr>
          <w:sz w:val="24"/>
          <w:szCs w:val="24"/>
          <w:spacing w:val="-8"/>
        </w:rPr>
        <w:t>实际目的或目标。</w:t>
      </w:r>
    </w:p>
    <w:p>
      <w:pPr>
        <w:pStyle w:val="BodyText"/>
        <w:ind w:left="495"/>
        <w:spacing w:before="160" w:line="217" w:lineRule="auto"/>
        <w:rPr>
          <w:sz w:val="24"/>
          <w:szCs w:val="24"/>
        </w:rPr>
      </w:pPr>
      <w:r>
        <w:rPr>
          <w:sz w:val="24"/>
          <w:szCs w:val="24"/>
          <w:spacing w:val="-7"/>
        </w:rPr>
        <w:t>七、部分栏目填写要求：</w:t>
      </w:r>
    </w:p>
    <w:p>
      <w:pPr>
        <w:pStyle w:val="BodyText"/>
        <w:ind w:left="524" w:right="1167" w:hanging="32"/>
        <w:spacing w:before="158" w:line="322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项目名称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  <w:spacing w:val="-1"/>
        </w:rPr>
        <w:t>——</w:t>
      </w:r>
      <w:r>
        <w:rPr>
          <w:sz w:val="24"/>
          <w:szCs w:val="24"/>
          <w:spacing w:val="-1"/>
        </w:rPr>
        <w:t xml:space="preserve"> </w:t>
      </w:r>
      <w:r>
        <w:rPr>
          <w:sz w:val="24"/>
          <w:szCs w:val="24"/>
          <w:spacing w:val="-1"/>
        </w:rPr>
        <w:t>应确切反映研究内容和范围，最多不超过</w:t>
      </w:r>
      <w:r>
        <w:rPr>
          <w:sz w:val="24"/>
          <w:szCs w:val="24"/>
          <w:spacing w:val="-41"/>
        </w:rPr>
        <w:t xml:space="preserve"> </w:t>
      </w:r>
      <w:r>
        <w:rPr>
          <w:sz w:val="24"/>
          <w:szCs w:val="24"/>
          <w:spacing w:val="-1"/>
        </w:rPr>
        <w:t>25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1"/>
        </w:rPr>
        <w:t>个汉字。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申请金额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——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指申请经费金额。以万元为单位，用阿拉伯数字表示。</w:t>
      </w:r>
    </w:p>
    <w:p>
      <w:pPr>
        <w:pStyle w:val="BodyText"/>
        <w:ind w:left="491"/>
        <w:spacing w:before="44" w:line="214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起止年月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——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起始时间从申请的次年</w:t>
      </w:r>
      <w:r>
        <w:rPr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3"/>
        </w:rPr>
        <w:t>1</w:t>
      </w:r>
      <w:r>
        <w:rPr>
          <w:sz w:val="24"/>
          <w:szCs w:val="24"/>
          <w:spacing w:val="-38"/>
        </w:rPr>
        <w:t xml:space="preserve"> </w:t>
      </w:r>
      <w:r>
        <w:rPr>
          <w:sz w:val="24"/>
          <w:szCs w:val="24"/>
          <w:spacing w:val="-3"/>
        </w:rPr>
        <w:t>月算起。终止时间为完</w:t>
      </w:r>
      <w:r>
        <w:rPr>
          <w:sz w:val="24"/>
          <w:szCs w:val="24"/>
          <w:spacing w:val="-4"/>
        </w:rPr>
        <w:t>成年度的</w:t>
      </w:r>
      <w:r>
        <w:rPr>
          <w:sz w:val="24"/>
          <w:szCs w:val="24"/>
          <w:spacing w:val="-35"/>
        </w:rPr>
        <w:t xml:space="preserve"> </w:t>
      </w:r>
      <w:r>
        <w:rPr>
          <w:sz w:val="24"/>
          <w:szCs w:val="24"/>
          <w:spacing w:val="-4"/>
        </w:rPr>
        <w:t>12</w:t>
      </w:r>
      <w:r>
        <w:rPr>
          <w:sz w:val="24"/>
          <w:szCs w:val="24"/>
          <w:spacing w:val="-39"/>
        </w:rPr>
        <w:t xml:space="preserve"> </w:t>
      </w:r>
      <w:r>
        <w:rPr>
          <w:sz w:val="24"/>
          <w:szCs w:val="24"/>
          <w:spacing w:val="-4"/>
        </w:rPr>
        <w:t>月。</w:t>
      </w:r>
    </w:p>
    <w:p>
      <w:pPr>
        <w:pStyle w:val="BodyText"/>
        <w:ind w:left="12" w:right="2" w:firstLine="479"/>
        <w:spacing w:before="162" w:line="323" w:lineRule="auto"/>
        <w:rPr>
          <w:sz w:val="24"/>
          <w:szCs w:val="24"/>
        </w:rPr>
      </w:pPr>
      <w:r>
        <w:rPr>
          <w:sz w:val="24"/>
          <w:szCs w:val="24"/>
          <w:spacing w:val="-3"/>
        </w:rPr>
        <w:t>项目组主要成员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——</w:t>
      </w:r>
      <w:r>
        <w:rPr>
          <w:sz w:val="24"/>
          <w:szCs w:val="24"/>
          <w:spacing w:val="-3"/>
        </w:rPr>
        <w:t xml:space="preserve"> </w:t>
      </w:r>
      <w:r>
        <w:rPr>
          <w:sz w:val="24"/>
          <w:szCs w:val="24"/>
          <w:spacing w:val="-3"/>
        </w:rPr>
        <w:t>指在项目组内对学术思想、技术路线的制定与理论分析及对</w:t>
      </w:r>
      <w:r>
        <w:rPr>
          <w:sz w:val="24"/>
          <w:szCs w:val="24"/>
          <w:spacing w:val="14"/>
        </w:rPr>
        <w:t xml:space="preserve"> </w:t>
      </w:r>
      <w:r>
        <w:rPr>
          <w:sz w:val="24"/>
          <w:szCs w:val="24"/>
          <w:spacing w:val="-5"/>
        </w:rPr>
        <w:t>项目的完成起主要作用的人员。</w:t>
      </w:r>
    </w:p>
    <w:p>
      <w:pPr>
        <w:pStyle w:val="BodyText"/>
        <w:ind w:right="157" w:firstLine="494"/>
        <w:spacing w:before="40" w:line="322" w:lineRule="auto"/>
        <w:rPr>
          <w:sz w:val="24"/>
          <w:szCs w:val="24"/>
        </w:rPr>
      </w:pPr>
      <w:r>
        <w:rPr>
          <w:sz w:val="24"/>
          <w:szCs w:val="24"/>
        </w:rPr>
        <w:t>参加单位数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指研究项目组主要成员所在单</w:t>
      </w:r>
      <w:r>
        <w:rPr>
          <w:sz w:val="24"/>
          <w:szCs w:val="24"/>
          <w:spacing w:val="-1"/>
        </w:rPr>
        <w:t>位数，包括主持单位和合作单位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（合作者所在单位)，以阿拉伯数字表示。</w:t>
      </w:r>
    </w:p>
    <w:p>
      <w:pPr>
        <w:spacing w:line="322" w:lineRule="auto"/>
        <w:sectPr>
          <w:footerReference w:type="default" r:id="rId15"/>
          <w:pgSz w:w="11907" w:h="16841"/>
          <w:pgMar w:top="400" w:right="1432" w:bottom="1863" w:left="1435" w:header="0" w:footer="1587" w:gutter="0"/>
        </w:sectPr>
        <w:rPr>
          <w:sz w:val="24"/>
          <w:szCs w:val="24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55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2"/>
        </w:rPr>
        <w:t>一、简表</w:t>
      </w:r>
    </w:p>
    <w:p>
      <w:pPr>
        <w:spacing w:line="94" w:lineRule="exact"/>
        <w:rPr/>
      </w:pPr>
      <w:r/>
    </w:p>
    <w:tbl>
      <w:tblPr>
        <w:tblStyle w:val="TableNormal"/>
        <w:tblW w:w="9704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89"/>
        <w:gridCol w:w="815"/>
        <w:gridCol w:w="240"/>
        <w:gridCol w:w="482"/>
        <w:gridCol w:w="513"/>
        <w:gridCol w:w="426"/>
        <w:gridCol w:w="326"/>
        <w:gridCol w:w="113"/>
        <w:gridCol w:w="597"/>
        <w:gridCol w:w="172"/>
        <w:gridCol w:w="209"/>
        <w:gridCol w:w="434"/>
        <w:gridCol w:w="343"/>
        <w:gridCol w:w="160"/>
        <w:gridCol w:w="347"/>
        <w:gridCol w:w="211"/>
        <w:gridCol w:w="364"/>
        <w:gridCol w:w="338"/>
        <w:gridCol w:w="394"/>
        <w:gridCol w:w="934"/>
        <w:gridCol w:w="1297"/>
      </w:tblGrid>
      <w:tr>
        <w:trPr>
          <w:trHeight w:val="520" w:hRule="atLeast"/>
        </w:trPr>
        <w:tc>
          <w:tcPr>
            <w:tcW w:w="989" w:type="dxa"/>
            <w:vAlign w:val="top"/>
            <w:vMerge w:val="restart"/>
            <w:tcBorders>
              <w:left w:val="single" w:color="000000" w:sz="6" w:space="0"/>
              <w:bottom w:val="nil"/>
              <w:top w:val="single" w:color="000000" w:sz="6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6" w:right="254" w:hanging="9"/>
              <w:spacing w:before="78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研究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7"/>
              </w:rPr>
              <w:t>项目</w:t>
            </w:r>
          </w:p>
        </w:tc>
        <w:tc>
          <w:tcPr>
            <w:tcW w:w="1055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pStyle w:val="TableText"/>
              <w:ind w:left="283"/>
              <w:spacing w:before="138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名称</w:t>
            </w:r>
          </w:p>
        </w:tc>
        <w:tc>
          <w:tcPr>
            <w:tcW w:w="7660" w:type="dxa"/>
            <w:vAlign w:val="top"/>
            <w:gridSpan w:val="18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5" w:right="172" w:hanging="245"/>
              <w:spacing w:before="78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研究类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2629" w:type="dxa"/>
            <w:vAlign w:val="top"/>
            <w:gridSpan w:val="7"/>
            <w:vMerge w:val="restart"/>
            <w:tcBorders>
              <w:bottom w:val="nil"/>
              <w:right w:val="nil"/>
            </w:tcBorders>
          </w:tcPr>
          <w:p>
            <w:pPr>
              <w:pStyle w:val="TableText"/>
              <w:ind w:left="110" w:right="1144"/>
              <w:spacing w:before="189" w:line="41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A、</w:t>
            </w:r>
            <w:r>
              <w:rPr>
                <w:sz w:val="24"/>
                <w:szCs w:val="24"/>
                <w:spacing w:val="-52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基础研究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B、应用研究</w:t>
            </w:r>
          </w:p>
        </w:tc>
        <w:tc>
          <w:tcPr>
            <w:tcW w:w="643" w:type="dxa"/>
            <w:vAlign w:val="top"/>
            <w:gridSpan w:val="2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gridSpan w:val="4"/>
          </w:tcPr>
          <w:p>
            <w:pPr>
              <w:pStyle w:val="TableText"/>
              <w:ind w:left="299" w:right="287" w:firstLine="33"/>
              <w:spacing w:before="33" w:line="2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3"/>
              </w:rPr>
              <w:t>申请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金额</w:t>
            </w:r>
          </w:p>
        </w:tc>
        <w:tc>
          <w:tcPr>
            <w:tcW w:w="3327" w:type="dxa"/>
            <w:vAlign w:val="top"/>
            <w:gridSpan w:val="5"/>
            <w:tcBorders>
              <w:right w:val="single" w:color="000000" w:sz="6" w:space="0"/>
            </w:tcBorders>
          </w:tcPr>
          <w:p>
            <w:pPr>
              <w:pStyle w:val="TableText"/>
              <w:ind w:left="2709"/>
              <w:spacing w:before="189"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万元</w:t>
            </w:r>
          </w:p>
        </w:tc>
      </w:tr>
      <w:tr>
        <w:trPr>
          <w:trHeight w:val="634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5" w:type="dxa"/>
            <w:vAlign w:val="top"/>
            <w:gridSpan w:val="2"/>
            <w:vMerge w:val="continue"/>
            <w:tcBorders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29" w:type="dxa"/>
            <w:vAlign w:val="top"/>
            <w:gridSpan w:val="7"/>
            <w:vMerge w:val="continue"/>
            <w:tcBorders>
              <w:bottom w:val="single" w:color="000000" w:sz="6" w:space="0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3" w:type="dxa"/>
            <w:vAlign w:val="top"/>
            <w:gridSpan w:val="2"/>
            <w:tcBorders>
              <w:bottom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gridSpan w:val="4"/>
            <w:tcBorders>
              <w:bottom w:val="single" w:color="000000" w:sz="6" w:space="0"/>
            </w:tcBorders>
          </w:tcPr>
          <w:p>
            <w:pPr>
              <w:pStyle w:val="TableText"/>
              <w:ind w:left="429" w:right="167" w:hanging="250"/>
              <w:spacing w:before="36"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起止年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3327" w:type="dxa"/>
            <w:vAlign w:val="top"/>
            <w:gridSpan w:val="5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TableText"/>
              <w:ind w:left="480"/>
              <w:spacing w:before="189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年</w:t>
            </w:r>
            <w:r>
              <w:rPr>
                <w:sz w:val="24"/>
                <w:szCs w:val="24"/>
                <w:spacing w:val="8"/>
              </w:rPr>
              <w:t xml:space="preserve">   </w:t>
            </w:r>
            <w:r>
              <w:rPr>
                <w:sz w:val="24"/>
                <w:szCs w:val="24"/>
                <w:spacing w:val="-10"/>
              </w:rPr>
              <w:t>月至</w:t>
            </w:r>
            <w:r>
              <w:rPr>
                <w:sz w:val="24"/>
                <w:szCs w:val="24"/>
                <w:spacing w:val="2"/>
              </w:rPr>
              <w:t xml:space="preserve">      </w:t>
            </w:r>
            <w:r>
              <w:rPr>
                <w:sz w:val="24"/>
                <w:szCs w:val="24"/>
                <w:spacing w:val="-10"/>
              </w:rPr>
              <w:t>年</w:t>
            </w:r>
            <w:r>
              <w:rPr>
                <w:sz w:val="24"/>
                <w:szCs w:val="24"/>
                <w:spacing w:val="7"/>
              </w:rPr>
              <w:t xml:space="preserve">   </w:t>
            </w:r>
            <w:r>
              <w:rPr>
                <w:sz w:val="24"/>
                <w:szCs w:val="24"/>
                <w:spacing w:val="-10"/>
              </w:rPr>
              <w:t>月</w:t>
            </w:r>
          </w:p>
        </w:tc>
      </w:tr>
      <w:tr>
        <w:trPr>
          <w:trHeight w:val="792" w:hRule="atLeast"/>
        </w:trPr>
        <w:tc>
          <w:tcPr>
            <w:tcW w:w="989" w:type="dxa"/>
            <w:vAlign w:val="top"/>
            <w:vMerge w:val="restart"/>
            <w:tcBorders>
              <w:left w:val="single" w:color="000000" w:sz="6" w:space="0"/>
              <w:bottom w:val="nil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7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申请者</w:t>
            </w:r>
          </w:p>
        </w:tc>
        <w:tc>
          <w:tcPr>
            <w:tcW w:w="1055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pStyle w:val="TableText"/>
              <w:ind w:left="287"/>
              <w:spacing w:before="270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姓名</w:t>
            </w:r>
          </w:p>
        </w:tc>
        <w:tc>
          <w:tcPr>
            <w:tcW w:w="1421" w:type="dxa"/>
            <w:vAlign w:val="top"/>
            <w:gridSpan w:val="3"/>
            <w:tcBorders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  <w:gridSpan w:val="2"/>
            <w:textDirection w:val="tbRlV"/>
            <w:tcBorders>
              <w:top w:val="single" w:color="000000" w:sz="6" w:space="0"/>
            </w:tcBorders>
          </w:tcPr>
          <w:p>
            <w:pPr>
              <w:pStyle w:val="TableText"/>
              <w:ind w:left="114"/>
              <w:spacing w:before="89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35"/>
              </w:rPr>
              <w:t>性别</w:t>
            </w:r>
          </w:p>
        </w:tc>
        <w:tc>
          <w:tcPr>
            <w:tcW w:w="769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6" w:type="dxa"/>
            <w:vAlign w:val="top"/>
            <w:gridSpan w:val="4"/>
            <w:tcBorders>
              <w:top w:val="single" w:color="000000" w:sz="6" w:space="0"/>
            </w:tcBorders>
          </w:tcPr>
          <w:p>
            <w:pPr>
              <w:pStyle w:val="TableText"/>
              <w:ind w:left="470" w:right="211" w:hanging="221"/>
              <w:spacing w:before="114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出生年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3885" w:type="dxa"/>
            <w:vAlign w:val="top"/>
            <w:gridSpan w:val="7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1411"/>
              <w:spacing w:before="27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年</w:t>
            </w:r>
            <w:r>
              <w:rPr>
                <w:sz w:val="24"/>
                <w:szCs w:val="24"/>
                <w:spacing w:val="3"/>
              </w:rPr>
              <w:t xml:space="preserve">      </w:t>
            </w:r>
            <w:r>
              <w:rPr>
                <w:sz w:val="24"/>
                <w:szCs w:val="24"/>
                <w:spacing w:val="-7"/>
              </w:rPr>
              <w:t>月</w:t>
            </w:r>
          </w:p>
        </w:tc>
      </w:tr>
      <w:tr>
        <w:trPr>
          <w:trHeight w:val="799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5" w:type="dxa"/>
            <w:vAlign w:val="top"/>
            <w:gridSpan w:val="2"/>
          </w:tcPr>
          <w:p>
            <w:pPr>
              <w:pStyle w:val="TableText"/>
              <w:ind w:left="301"/>
              <w:spacing w:before="27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学位</w:t>
            </w:r>
          </w:p>
        </w:tc>
        <w:tc>
          <w:tcPr>
            <w:tcW w:w="262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3" w:type="dxa"/>
            <w:vAlign w:val="top"/>
            <w:gridSpan w:val="5"/>
          </w:tcPr>
          <w:p>
            <w:pPr>
              <w:pStyle w:val="TableText"/>
              <w:ind w:left="524"/>
              <w:spacing w:before="2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职称</w:t>
            </w:r>
          </w:p>
        </w:tc>
        <w:tc>
          <w:tcPr>
            <w:tcW w:w="3538" w:type="dxa"/>
            <w:vAlign w:val="top"/>
            <w:gridSpan w:val="6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9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5" w:type="dxa"/>
            <w:vAlign w:val="top"/>
            <w:gridSpan w:val="2"/>
          </w:tcPr>
          <w:p>
            <w:pPr>
              <w:pStyle w:val="TableText"/>
              <w:ind w:left="292" w:right="292" w:hanging="4"/>
              <w:spacing w:before="122"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所在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单位</w:t>
            </w:r>
          </w:p>
        </w:tc>
        <w:tc>
          <w:tcPr>
            <w:tcW w:w="262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8" w:type="dxa"/>
            <w:vAlign w:val="top"/>
            <w:gridSpan w:val="7"/>
          </w:tcPr>
          <w:p>
            <w:pPr>
              <w:pStyle w:val="TableText"/>
              <w:ind w:left="826" w:right="241" w:hanging="550"/>
              <w:spacing w:before="122" w:line="22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0"/>
              </w:rPr>
              <w:t>现从事专业技术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-9"/>
              </w:rPr>
              <w:t>工作</w:t>
            </w:r>
          </w:p>
        </w:tc>
        <w:tc>
          <w:tcPr>
            <w:tcW w:w="2963" w:type="dxa"/>
            <w:vAlign w:val="top"/>
            <w:gridSpan w:val="4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7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5" w:type="dxa"/>
            <w:vAlign w:val="top"/>
            <w:gridSpan w:val="2"/>
          </w:tcPr>
          <w:p>
            <w:pPr>
              <w:pStyle w:val="TableText"/>
              <w:ind w:left="314" w:right="292" w:hanging="17"/>
              <w:spacing w:before="122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办公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9"/>
              </w:rPr>
              <w:t>电话</w:t>
            </w:r>
          </w:p>
        </w:tc>
        <w:tc>
          <w:tcPr>
            <w:tcW w:w="1747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1" w:type="dxa"/>
            <w:vAlign w:val="top"/>
            <w:gridSpan w:val="4"/>
          </w:tcPr>
          <w:p>
            <w:pPr>
              <w:pStyle w:val="TableText"/>
              <w:ind w:left="338" w:right="304" w:hanging="23"/>
              <w:spacing w:before="122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住宅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9"/>
              </w:rPr>
              <w:t>电话</w:t>
            </w:r>
          </w:p>
        </w:tc>
        <w:tc>
          <w:tcPr>
            <w:tcW w:w="185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2" w:type="dxa"/>
            <w:vAlign w:val="top"/>
            <w:gridSpan w:val="2"/>
          </w:tcPr>
          <w:p>
            <w:pPr>
              <w:pStyle w:val="TableText"/>
              <w:ind w:left="143"/>
              <w:spacing w:before="278" w:line="21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手机</w:t>
            </w:r>
          </w:p>
        </w:tc>
        <w:tc>
          <w:tcPr>
            <w:tcW w:w="2231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50" w:type="dxa"/>
            <w:vAlign w:val="top"/>
            <w:gridSpan w:val="4"/>
            <w:tcBorders>
              <w:bottom w:val="single" w:color="000000" w:sz="6" w:space="0"/>
            </w:tcBorders>
          </w:tcPr>
          <w:p>
            <w:pPr>
              <w:pStyle w:val="TableText"/>
              <w:spacing w:before="103" w:line="353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2"/>
                <w:position w:val="2"/>
              </w:rPr>
              <w:t>电子信箱（</w:t>
            </w:r>
            <w:hyperlink w:history="true" r:id="rId17">
              <w:r>
                <w:rPr>
                  <w:sz w:val="24"/>
                  <w:szCs w:val="24"/>
                  <w:spacing w:val="-12"/>
                  <w:position w:val="2"/>
                </w:rPr>
                <w:t>Email</w:t>
              </w:r>
            </w:hyperlink>
            <w:r>
              <w:rPr>
                <w:sz w:val="24"/>
                <w:szCs w:val="24"/>
                <w:spacing w:val="-12"/>
                <w:position w:val="2"/>
              </w:rPr>
              <w:t>）</w:t>
            </w:r>
          </w:p>
        </w:tc>
        <w:tc>
          <w:tcPr>
            <w:tcW w:w="6665" w:type="dxa"/>
            <w:vAlign w:val="top"/>
            <w:gridSpan w:val="16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1" w:hRule="atLeast"/>
        </w:trPr>
        <w:tc>
          <w:tcPr>
            <w:tcW w:w="989" w:type="dxa"/>
            <w:vAlign w:val="top"/>
            <w:vMerge w:val="restart"/>
            <w:tcBorders>
              <w:left w:val="single" w:color="000000" w:sz="6" w:space="0"/>
              <w:top w:val="single" w:color="000000" w:sz="6" w:space="0"/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8" w:right="134" w:hanging="122"/>
              <w:spacing w:before="78" w:line="29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项目组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主要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4"/>
              </w:rPr>
              <w:t>成员</w:t>
            </w:r>
          </w:p>
        </w:tc>
        <w:tc>
          <w:tcPr>
            <w:tcW w:w="815" w:type="dxa"/>
            <w:vAlign w:val="top"/>
            <w:tcBorders>
              <w:top w:val="single" w:color="000000" w:sz="6" w:space="0"/>
            </w:tcBorders>
          </w:tcPr>
          <w:p>
            <w:pPr>
              <w:pStyle w:val="TableText"/>
              <w:ind w:left="141"/>
              <w:spacing w:before="19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姓</w:t>
            </w:r>
            <w:r>
              <w:rPr>
                <w:sz w:val="21"/>
                <w:szCs w:val="21"/>
                <w:spacing w:val="5"/>
              </w:rPr>
              <w:t xml:space="preserve"> </w:t>
            </w:r>
            <w:r>
              <w:rPr>
                <w:sz w:val="21"/>
                <w:szCs w:val="21"/>
                <w:spacing w:val="-4"/>
              </w:rPr>
              <w:t>名</w:t>
            </w:r>
          </w:p>
        </w:tc>
        <w:tc>
          <w:tcPr>
            <w:tcW w:w="722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pStyle w:val="TableText"/>
              <w:ind w:left="175"/>
              <w:spacing w:before="19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8"/>
              </w:rPr>
              <w:t>性别</w:t>
            </w:r>
          </w:p>
        </w:tc>
        <w:tc>
          <w:tcPr>
            <w:tcW w:w="939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pStyle w:val="TableText"/>
              <w:ind w:left="159"/>
              <w:spacing w:before="192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9"/>
              </w:rPr>
              <w:t>出生年月</w:t>
            </w:r>
          </w:p>
        </w:tc>
        <w:tc>
          <w:tcPr>
            <w:tcW w:w="1036" w:type="dxa"/>
            <w:vAlign w:val="top"/>
            <w:gridSpan w:val="3"/>
            <w:tcBorders>
              <w:top w:val="single" w:color="000000" w:sz="6" w:space="0"/>
            </w:tcBorders>
          </w:tcPr>
          <w:p>
            <w:pPr>
              <w:pStyle w:val="TableText"/>
              <w:ind w:left="143"/>
              <w:spacing w:before="19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2"/>
              </w:rPr>
              <w:t>技术职务</w:t>
            </w:r>
          </w:p>
        </w:tc>
        <w:tc>
          <w:tcPr>
            <w:tcW w:w="1158" w:type="dxa"/>
            <w:vAlign w:val="top"/>
            <w:gridSpan w:val="4"/>
            <w:tcBorders>
              <w:top w:val="single" w:color="000000" w:sz="6" w:space="0"/>
            </w:tcBorders>
          </w:tcPr>
          <w:p>
            <w:pPr>
              <w:pStyle w:val="TableText"/>
              <w:ind w:left="168"/>
              <w:spacing w:before="19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从事专业</w:t>
            </w:r>
          </w:p>
        </w:tc>
        <w:tc>
          <w:tcPr>
            <w:tcW w:w="1420" w:type="dxa"/>
            <w:vAlign w:val="top"/>
            <w:gridSpan w:val="5"/>
            <w:tcBorders>
              <w:top w:val="single" w:color="000000" w:sz="6" w:space="0"/>
            </w:tcBorders>
          </w:tcPr>
          <w:p>
            <w:pPr>
              <w:pStyle w:val="TableText"/>
              <w:ind w:left="297"/>
              <w:spacing w:before="19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所在单位</w:t>
            </w:r>
          </w:p>
        </w:tc>
        <w:tc>
          <w:tcPr>
            <w:tcW w:w="1328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pStyle w:val="TableText"/>
              <w:ind w:left="255"/>
              <w:spacing w:before="19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课题分工</w:t>
            </w:r>
          </w:p>
        </w:tc>
        <w:tc>
          <w:tcPr>
            <w:tcW w:w="1297" w:type="dxa"/>
            <w:vAlign w:val="top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344"/>
              <w:spacing w:before="192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签</w:t>
            </w:r>
            <w:r>
              <w:rPr>
                <w:sz w:val="21"/>
                <w:szCs w:val="21"/>
                <w:spacing w:val="11"/>
              </w:rPr>
              <w:t xml:space="preserve">  </w:t>
            </w:r>
            <w:r>
              <w:rPr>
                <w:sz w:val="21"/>
                <w:szCs w:val="21"/>
                <w:spacing w:val="-7"/>
              </w:rPr>
              <w:t>字</w:t>
            </w:r>
          </w:p>
        </w:tc>
      </w:tr>
      <w:tr>
        <w:trPr>
          <w:trHeight w:val="513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6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989" w:type="dxa"/>
            <w:vAlign w:val="top"/>
            <w:vMerge w:val="continue"/>
            <w:tcBorders>
              <w:lef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7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7" w:h="16839"/>
          <w:pgMar w:top="400" w:right="691" w:bottom="1863" w:left="1495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55"/>
        <w:spacing w:before="101" w:line="224" w:lineRule="auto"/>
        <w:outlineLvl w:val="1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二、立项依据</w:t>
      </w:r>
    </w:p>
    <w:p>
      <w:pPr>
        <w:pStyle w:val="BodyText"/>
        <w:spacing w:before="22" w:line="215" w:lineRule="auto"/>
        <w:rPr>
          <w:sz w:val="22"/>
          <w:szCs w:val="22"/>
        </w:rPr>
      </w:pPr>
      <w:r>
        <w:rPr>
          <w:sz w:val="22"/>
          <w:szCs w:val="22"/>
        </w:rPr>
        <w:t>（包括项目的研究意义、国内外研究现状分析和发展趋势）</w:t>
      </w:r>
    </w:p>
    <w:tbl>
      <w:tblPr>
        <w:tblStyle w:val="TableNormal"/>
        <w:tblW w:w="9135" w:type="dxa"/>
        <w:tblInd w:w="6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9135"/>
      </w:tblGrid>
      <w:tr>
        <w:trPr>
          <w:trHeight w:val="11745" w:hRule="atLeast"/>
        </w:trPr>
        <w:tc>
          <w:tcPr>
            <w:tcW w:w="91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7" w:h="16839"/>
          <w:pgMar w:top="400" w:right="1260" w:bottom="1863" w:left="1436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13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三、研究方案</w:t>
      </w:r>
    </w:p>
    <w:p>
      <w:pPr>
        <w:spacing w:line="118" w:lineRule="exact"/>
        <w:rPr/>
      </w:pPr>
      <w:r/>
    </w:p>
    <w:tbl>
      <w:tblPr>
        <w:tblStyle w:val="TableNormal"/>
        <w:tblW w:w="9147" w:type="dxa"/>
        <w:tblInd w:w="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9147"/>
      </w:tblGrid>
      <w:tr>
        <w:trPr>
          <w:trHeight w:val="11916" w:hRule="atLeast"/>
        </w:trPr>
        <w:tc>
          <w:tcPr>
            <w:tcW w:w="9147" w:type="dxa"/>
            <w:vAlign w:val="top"/>
          </w:tcPr>
          <w:p>
            <w:pPr>
              <w:pStyle w:val="TableText"/>
              <w:ind w:left="105"/>
              <w:spacing w:before="158" w:line="21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1.</w:t>
            </w:r>
            <w:r>
              <w:rPr>
                <w:sz w:val="24"/>
                <w:szCs w:val="24"/>
                <w:spacing w:val="-2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研究内容、研究目标和拟解决的关键问题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7" w:h="16839"/>
          <w:pgMar w:top="400" w:right="1262" w:bottom="1863" w:left="1481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173" w:type="dxa"/>
        <w:tblInd w:w="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9173"/>
      </w:tblGrid>
      <w:tr>
        <w:trPr>
          <w:trHeight w:val="12427" w:hRule="atLeast"/>
        </w:trPr>
        <w:tc>
          <w:tcPr>
            <w:tcW w:w="9173" w:type="dxa"/>
            <w:vAlign w:val="top"/>
          </w:tcPr>
          <w:p>
            <w:pPr>
              <w:pStyle w:val="TableText"/>
              <w:ind w:left="159"/>
              <w:spacing w:before="15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2.</w:t>
            </w:r>
            <w:r>
              <w:rPr>
                <w:sz w:val="24"/>
                <w:szCs w:val="24"/>
                <w:spacing w:val="-1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拟采取的研究方法、技术路线、实验方案及可行性分析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7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3.</w:t>
            </w:r>
            <w:r>
              <w:rPr>
                <w:sz w:val="24"/>
                <w:szCs w:val="24"/>
                <w:spacing w:val="-3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本项目创新点及特色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7" w:h="16839"/>
          <w:pgMar w:top="400" w:right="1277" w:bottom="1863" w:left="1440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260" w:type="dxa"/>
        <w:tblInd w:w="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9260"/>
      </w:tblGrid>
      <w:tr>
        <w:trPr>
          <w:trHeight w:val="12370" w:hRule="atLeast"/>
        </w:trPr>
        <w:tc>
          <w:tcPr>
            <w:tcW w:w="9260" w:type="dxa"/>
            <w:vAlign w:val="top"/>
          </w:tcPr>
          <w:p>
            <w:pPr>
              <w:pStyle w:val="TableText"/>
              <w:ind w:left="98"/>
              <w:spacing w:before="15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4.</w:t>
            </w:r>
            <w:r>
              <w:rPr>
                <w:sz w:val="24"/>
                <w:szCs w:val="24"/>
                <w:spacing w:val="-2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年度研究计划及预期进展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7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5.</w:t>
            </w:r>
            <w:r>
              <w:rPr>
                <w:sz w:val="24"/>
                <w:szCs w:val="24"/>
                <w:spacing w:val="-1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预期研究成果、提供成果的形式及预期成果要达到的技术、经济指标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7" w:h="16839"/>
          <w:pgMar w:top="400" w:right="1234" w:bottom="1863" w:left="1397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31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4"/>
        </w:rPr>
        <w:t>四、研究基础</w:t>
      </w:r>
    </w:p>
    <w:p>
      <w:pPr>
        <w:spacing w:line="118" w:lineRule="exact"/>
        <w:rPr/>
      </w:pPr>
      <w:r/>
    </w:p>
    <w:tbl>
      <w:tblPr>
        <w:tblStyle w:val="TableNormal"/>
        <w:tblW w:w="9231" w:type="dxa"/>
        <w:tblInd w:w="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9231"/>
      </w:tblGrid>
      <w:tr>
        <w:trPr>
          <w:trHeight w:val="11916" w:hRule="atLeast"/>
        </w:trPr>
        <w:tc>
          <w:tcPr>
            <w:tcW w:w="9231" w:type="dxa"/>
            <w:vAlign w:val="top"/>
          </w:tcPr>
          <w:p>
            <w:pPr>
              <w:pStyle w:val="TableText"/>
              <w:ind w:left="105"/>
              <w:spacing w:before="15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1.</w:t>
            </w:r>
            <w:r>
              <w:rPr>
                <w:sz w:val="24"/>
                <w:szCs w:val="24"/>
                <w:spacing w:val="-1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与本项目有关的研究工作积累和已取得的研究工作成绩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2．</w:t>
            </w:r>
            <w:r>
              <w:rPr>
                <w:sz w:val="24"/>
                <w:szCs w:val="24"/>
                <w:spacing w:val="-67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已具备的实验条件或资料准备情况，尚缺少的实验条件或资料，拟解决的途径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7" w:h="16839"/>
          <w:pgMar w:top="400" w:right="1262" w:bottom="1863" w:left="1397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700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五、经费预算</w:t>
      </w:r>
    </w:p>
    <w:p>
      <w:pPr>
        <w:spacing w:line="118" w:lineRule="exact"/>
        <w:rPr/>
      </w:pPr>
      <w:r/>
    </w:p>
    <w:tbl>
      <w:tblPr>
        <w:tblStyle w:val="TableNormal"/>
        <w:tblW w:w="9202" w:type="dxa"/>
        <w:tblInd w:w="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77"/>
        <w:gridCol w:w="856"/>
        <w:gridCol w:w="503"/>
        <w:gridCol w:w="2492"/>
        <w:gridCol w:w="3274"/>
      </w:tblGrid>
      <w:tr>
        <w:trPr>
          <w:trHeight w:val="575" w:hRule="atLeast"/>
        </w:trPr>
        <w:tc>
          <w:tcPr>
            <w:tcW w:w="2933" w:type="dxa"/>
            <w:vAlign w:val="top"/>
            <w:gridSpan w:val="2"/>
            <w:vMerge w:val="restart"/>
            <w:tcBorders>
              <w:left w:val="single" w:color="000000" w:sz="6" w:space="0"/>
              <w:bottom w:val="nil"/>
              <w:top w:val="single" w:color="000000" w:sz="6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77"/>
              <w:spacing w:before="7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预算总经费</w:t>
            </w:r>
          </w:p>
        </w:tc>
        <w:tc>
          <w:tcPr>
            <w:tcW w:w="6269" w:type="dxa"/>
            <w:vAlign w:val="top"/>
            <w:gridSpan w:val="3"/>
            <w:tcBorders>
              <w:right w:val="single" w:color="000000" w:sz="6" w:space="0"/>
              <w:top w:val="single" w:color="000000" w:sz="6" w:space="0"/>
              <w:bottom w:val="single" w:color="000000" w:sz="2" w:space="0"/>
            </w:tcBorders>
          </w:tcPr>
          <w:p>
            <w:pPr>
              <w:pStyle w:val="TableText"/>
              <w:ind w:left="1696"/>
              <w:spacing w:before="165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其</w:t>
            </w:r>
            <w:r>
              <w:rPr>
                <w:sz w:val="24"/>
                <w:szCs w:val="24"/>
                <w:spacing w:val="1"/>
              </w:rPr>
              <w:t xml:space="preserve">                    </w:t>
            </w:r>
            <w:r>
              <w:rPr>
                <w:sz w:val="24"/>
                <w:szCs w:val="24"/>
                <w:spacing w:val="-5"/>
              </w:rPr>
              <w:t>中</w:t>
            </w:r>
          </w:p>
        </w:tc>
      </w:tr>
      <w:tr>
        <w:trPr>
          <w:trHeight w:val="579" w:hRule="atLeast"/>
        </w:trPr>
        <w:tc>
          <w:tcPr>
            <w:tcW w:w="2933" w:type="dxa"/>
            <w:vAlign w:val="top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5" w:type="dxa"/>
            <w:vAlign w:val="top"/>
            <w:gridSpan w:val="2"/>
            <w:tcBorders>
              <w:bottom w:val="single" w:color="000000" w:sz="6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796"/>
              <w:spacing w:before="169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学校资助经费</w:t>
            </w:r>
          </w:p>
        </w:tc>
        <w:tc>
          <w:tcPr>
            <w:tcW w:w="3274" w:type="dxa"/>
            <w:vAlign w:val="top"/>
            <w:tcBorders>
              <w:bottom w:val="single" w:color="000000" w:sz="6" w:space="0"/>
              <w:right w:val="single" w:color="000000" w:sz="6" w:space="0"/>
              <w:lef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44"/>
              <w:spacing w:before="169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其他</w:t>
            </w:r>
            <w:r>
              <w:rPr>
                <w:sz w:val="24"/>
                <w:szCs w:val="24"/>
                <w:spacing w:val="18"/>
              </w:rPr>
              <w:t xml:space="preserve"> </w:t>
            </w:r>
            <w:r>
              <w:rPr>
                <w:sz w:val="24"/>
                <w:szCs w:val="24"/>
                <w:spacing w:val="-7"/>
              </w:rPr>
              <w:t>经</w:t>
            </w:r>
            <w:r>
              <w:rPr>
                <w:sz w:val="24"/>
                <w:szCs w:val="24"/>
                <w:spacing w:val="25"/>
              </w:rPr>
              <w:t xml:space="preserve"> </w:t>
            </w:r>
            <w:r>
              <w:rPr>
                <w:sz w:val="24"/>
                <w:szCs w:val="24"/>
                <w:spacing w:val="-7"/>
              </w:rPr>
              <w:t>费</w:t>
            </w:r>
          </w:p>
        </w:tc>
      </w:tr>
      <w:tr>
        <w:trPr>
          <w:trHeight w:val="627" w:hRule="atLeast"/>
        </w:trPr>
        <w:tc>
          <w:tcPr>
            <w:tcW w:w="2933" w:type="dxa"/>
            <w:vAlign w:val="top"/>
            <w:gridSpan w:val="2"/>
            <w:tcBorders>
              <w:left w:val="single" w:color="000000" w:sz="6" w:space="0"/>
              <w:bottom w:val="single" w:color="000000" w:sz="6" w:space="0"/>
              <w:top w:val="single" w:color="000000" w:sz="6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78"/>
              <w:spacing w:before="78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2995" w:type="dxa"/>
            <w:vAlign w:val="top"/>
            <w:gridSpan w:val="2"/>
            <w:tcBorders>
              <w:bottom w:val="single" w:color="000000" w:sz="6" w:space="0"/>
              <w:top w:val="single" w:color="000000" w:sz="6" w:space="0"/>
              <w:right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2"/>
              <w:spacing w:before="78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3274" w:type="dxa"/>
            <w:vAlign w:val="top"/>
            <w:tcBorders>
              <w:bottom w:val="single" w:color="000000" w:sz="6" w:space="0"/>
              <w:right w:val="single" w:color="000000" w:sz="6" w:space="0"/>
              <w:top w:val="single" w:color="000000" w:sz="6" w:space="0"/>
              <w:left w:val="single" w:color="000000" w:sz="2" w:space="0"/>
            </w:tcBorders>
          </w:tcPr>
          <w:p>
            <w:pPr>
              <w:pStyle w:val="TableText"/>
              <w:spacing w:before="188" w:line="21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（万元）</w:t>
            </w:r>
          </w:p>
        </w:tc>
      </w:tr>
      <w:tr>
        <w:trPr>
          <w:trHeight w:val="623" w:hRule="atLeast"/>
        </w:trPr>
        <w:tc>
          <w:tcPr>
            <w:tcW w:w="2077" w:type="dxa"/>
            <w:vAlign w:val="top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384"/>
              <w:spacing w:before="189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支</w:t>
            </w:r>
            <w:r>
              <w:rPr>
                <w:sz w:val="24"/>
                <w:szCs w:val="24"/>
                <w:spacing w:val="40"/>
              </w:rPr>
              <w:t xml:space="preserve"> </w:t>
            </w:r>
            <w:r>
              <w:rPr>
                <w:sz w:val="24"/>
                <w:szCs w:val="24"/>
                <w:spacing w:val="-16"/>
              </w:rPr>
              <w:t>出</w:t>
            </w:r>
            <w:r>
              <w:rPr>
                <w:sz w:val="24"/>
                <w:szCs w:val="24"/>
                <w:spacing w:val="8"/>
              </w:rPr>
              <w:t xml:space="preserve"> </w:t>
            </w:r>
            <w:r>
              <w:rPr>
                <w:sz w:val="24"/>
                <w:szCs w:val="24"/>
                <w:spacing w:val="-16"/>
              </w:rPr>
              <w:t>科</w:t>
            </w:r>
            <w:r>
              <w:rPr>
                <w:sz w:val="24"/>
                <w:szCs w:val="24"/>
                <w:spacing w:val="52"/>
              </w:rPr>
              <w:t xml:space="preserve"> </w:t>
            </w:r>
            <w:r>
              <w:rPr>
                <w:sz w:val="24"/>
                <w:szCs w:val="24"/>
                <w:spacing w:val="-16"/>
              </w:rPr>
              <w:t>目</w:t>
            </w:r>
          </w:p>
        </w:tc>
        <w:tc>
          <w:tcPr>
            <w:tcW w:w="1359" w:type="dxa"/>
            <w:vAlign w:val="top"/>
            <w:gridSpan w:val="2"/>
            <w:tcBorders>
              <w:top w:val="single" w:color="000000" w:sz="6" w:space="0"/>
            </w:tcBorders>
          </w:tcPr>
          <w:p>
            <w:pPr>
              <w:pStyle w:val="TableText"/>
              <w:ind w:left="190" w:right="198" w:firstLine="71"/>
              <w:spacing w:before="33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金</w:t>
            </w:r>
            <w:r>
              <w:rPr>
                <w:sz w:val="24"/>
                <w:szCs w:val="24"/>
                <w:spacing w:val="5"/>
              </w:rPr>
              <w:t xml:space="preserve">   </w:t>
            </w:r>
            <w:r>
              <w:rPr>
                <w:sz w:val="24"/>
                <w:szCs w:val="24"/>
                <w:spacing w:val="-14"/>
              </w:rPr>
              <w:t>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2051"/>
              <w:spacing w:before="189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支</w:t>
            </w:r>
            <w:r>
              <w:rPr>
                <w:sz w:val="24"/>
                <w:szCs w:val="24"/>
                <w:spacing w:val="21"/>
              </w:rPr>
              <w:t xml:space="preserve">  </w:t>
            </w:r>
            <w:r>
              <w:rPr>
                <w:sz w:val="24"/>
                <w:szCs w:val="24"/>
                <w:spacing w:val="-17"/>
              </w:rPr>
              <w:t>出</w:t>
            </w:r>
            <w:r>
              <w:rPr>
                <w:sz w:val="24"/>
                <w:szCs w:val="24"/>
                <w:spacing w:val="4"/>
              </w:rPr>
              <w:t xml:space="preserve">  </w:t>
            </w:r>
            <w:r>
              <w:rPr>
                <w:sz w:val="24"/>
                <w:szCs w:val="24"/>
                <w:spacing w:val="-17"/>
              </w:rPr>
              <w:t>说</w:t>
            </w:r>
            <w:r>
              <w:rPr>
                <w:sz w:val="24"/>
                <w:szCs w:val="24"/>
                <w:spacing w:val="16"/>
              </w:rPr>
              <w:t xml:space="preserve">  </w:t>
            </w:r>
            <w:r>
              <w:rPr>
                <w:sz w:val="24"/>
                <w:szCs w:val="24"/>
                <w:spacing w:val="-17"/>
              </w:rPr>
              <w:t>明</w:t>
            </w:r>
          </w:p>
        </w:tc>
      </w:tr>
      <w:tr>
        <w:trPr>
          <w:trHeight w:val="573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3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3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3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3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2077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077" w:type="dxa"/>
            <w:vAlign w:val="top"/>
            <w:tcBorders>
              <w:left w:val="single" w:color="000000" w:sz="6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9" w:type="dxa"/>
            <w:vAlign w:val="top"/>
            <w:gridSpan w:val="2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right w:val="single" w:color="000000" w:sz="6" w:space="0"/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2077" w:type="dxa"/>
            <w:vAlign w:val="top"/>
            <w:tcBorders>
              <w:left w:val="single" w:color="000000" w:sz="6" w:space="0"/>
              <w:bottom w:val="single" w:color="000000" w:sz="6" w:space="0"/>
              <w:top w:val="single" w:color="000000" w:sz="2" w:space="0"/>
            </w:tcBorders>
          </w:tcPr>
          <w:p>
            <w:pPr>
              <w:pStyle w:val="TableText"/>
              <w:ind w:left="672"/>
              <w:spacing w:before="19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合</w:t>
            </w:r>
            <w:r>
              <w:rPr>
                <w:sz w:val="21"/>
                <w:szCs w:val="21"/>
                <w:spacing w:val="4"/>
              </w:rPr>
              <w:t xml:space="preserve">   </w:t>
            </w:r>
            <w:r>
              <w:rPr>
                <w:sz w:val="21"/>
                <w:szCs w:val="21"/>
                <w:spacing w:val="-5"/>
              </w:rPr>
              <w:t>计</w:t>
            </w:r>
          </w:p>
        </w:tc>
        <w:tc>
          <w:tcPr>
            <w:tcW w:w="1359" w:type="dxa"/>
            <w:vAlign w:val="top"/>
            <w:gridSpan w:val="2"/>
            <w:tcBorders>
              <w:bottom w:val="single" w:color="000000" w:sz="6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66" w:type="dxa"/>
            <w:vAlign w:val="top"/>
            <w:gridSpan w:val="2"/>
            <w:tcBorders>
              <w:bottom w:val="single" w:color="000000" w:sz="6" w:space="0"/>
              <w:right w:val="single" w:color="000000" w:sz="6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51"/>
        <w:spacing w:before="106" w:line="215" w:lineRule="auto"/>
        <w:rPr>
          <w:sz w:val="21"/>
          <w:szCs w:val="21"/>
        </w:rPr>
      </w:pPr>
      <w:r>
        <w:rPr>
          <w:sz w:val="21"/>
          <w:szCs w:val="21"/>
          <w:spacing w:val="-2"/>
        </w:rPr>
        <w:t>注:</w:t>
      </w:r>
      <w:r>
        <w:rPr>
          <w:sz w:val="21"/>
          <w:szCs w:val="21"/>
          <w:spacing w:val="-2"/>
        </w:rPr>
        <w:t xml:space="preserve"> </w:t>
      </w:r>
      <w:r>
        <w:rPr>
          <w:sz w:val="21"/>
          <w:szCs w:val="21"/>
          <w:spacing w:val="-2"/>
        </w:rPr>
        <w:t>预算支出科目按下列顺序填写:</w:t>
      </w:r>
      <w:r>
        <w:rPr>
          <w:sz w:val="21"/>
          <w:szCs w:val="21"/>
          <w:spacing w:val="-2"/>
        </w:rPr>
        <w:t xml:space="preserve"> </w:t>
      </w:r>
      <w:r>
        <w:rPr>
          <w:sz w:val="21"/>
          <w:szCs w:val="21"/>
          <w:spacing w:val="-2"/>
        </w:rPr>
        <w:t>1.</w:t>
      </w:r>
      <w:r>
        <w:rPr>
          <w:sz w:val="21"/>
          <w:szCs w:val="21"/>
          <w:color w:val="333333"/>
          <w:spacing w:val="-2"/>
        </w:rPr>
        <w:t>设备费</w:t>
      </w:r>
      <w:r>
        <w:rPr>
          <w:sz w:val="21"/>
          <w:szCs w:val="21"/>
          <w:color w:val="333333"/>
          <w:spacing w:val="32"/>
        </w:rPr>
        <w:t xml:space="preserve"> </w:t>
      </w:r>
      <w:r>
        <w:rPr>
          <w:sz w:val="21"/>
          <w:szCs w:val="21"/>
          <w:spacing w:val="-2"/>
        </w:rPr>
        <w:t>2.</w:t>
      </w:r>
      <w:r>
        <w:rPr>
          <w:sz w:val="21"/>
          <w:szCs w:val="21"/>
          <w:color w:val="333333"/>
          <w:spacing w:val="-2"/>
        </w:rPr>
        <w:t>业务费</w:t>
      </w:r>
      <w:r>
        <w:rPr>
          <w:sz w:val="21"/>
          <w:szCs w:val="21"/>
          <w:color w:val="333333"/>
          <w:spacing w:val="26"/>
        </w:rPr>
        <w:t xml:space="preserve"> </w:t>
      </w:r>
      <w:r>
        <w:rPr>
          <w:sz w:val="21"/>
          <w:szCs w:val="21"/>
          <w:spacing w:val="-2"/>
        </w:rPr>
        <w:t>3.</w:t>
      </w:r>
      <w:r>
        <w:rPr>
          <w:sz w:val="21"/>
          <w:szCs w:val="21"/>
          <w:color w:val="333333"/>
          <w:spacing w:val="-2"/>
        </w:rPr>
        <w:t>劳务费。</w:t>
      </w:r>
    </w:p>
    <w:p>
      <w:pPr>
        <w:spacing w:line="215" w:lineRule="auto"/>
        <w:sectPr>
          <w:footerReference w:type="default" r:id="rId23"/>
          <w:pgSz w:w="11907" w:h="16839"/>
          <w:pgMar w:top="400" w:right="1291" w:bottom="1862" w:left="1397" w:header="0" w:footer="1587" w:gutter="0"/>
        </w:sectPr>
        <w:rPr>
          <w:sz w:val="21"/>
          <w:szCs w:val="21"/>
        </w:rPr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718"/>
        <w:spacing w:before="101" w:line="225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六、审查意见</w:t>
      </w:r>
    </w:p>
    <w:p>
      <w:pPr>
        <w:spacing w:line="117" w:lineRule="exact"/>
        <w:rPr/>
      </w:pPr>
      <w:r/>
    </w:p>
    <w:tbl>
      <w:tblPr>
        <w:tblStyle w:val="TableNormal"/>
        <w:tblW w:w="9118" w:type="dxa"/>
        <w:tblInd w:w="14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118"/>
      </w:tblGrid>
      <w:tr>
        <w:trPr>
          <w:trHeight w:val="3410" w:hRule="atLeast"/>
        </w:trPr>
        <w:tc>
          <w:tcPr>
            <w:tcW w:w="9118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ind w:left="273"/>
              <w:spacing w:before="158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1.高校科技管理部门审查意见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53"/>
              <w:spacing w:before="68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（公</w:t>
            </w:r>
            <w:r>
              <w:rPr>
                <w:sz w:val="21"/>
                <w:szCs w:val="21"/>
                <w:spacing w:val="10"/>
              </w:rPr>
              <w:t xml:space="preserve">  </w:t>
            </w:r>
            <w:r>
              <w:rPr>
                <w:sz w:val="21"/>
                <w:szCs w:val="21"/>
                <w:spacing w:val="-3"/>
              </w:rPr>
              <w:t>章）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28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0"/>
              </w:rPr>
              <w:t>年</w:t>
            </w:r>
            <w:r>
              <w:rPr>
                <w:sz w:val="21"/>
                <w:szCs w:val="21"/>
                <w:spacing w:val="3"/>
              </w:rPr>
              <w:t xml:space="preserve">      </w:t>
            </w:r>
            <w:r>
              <w:rPr>
                <w:sz w:val="21"/>
                <w:szCs w:val="21"/>
                <w:spacing w:val="-10"/>
              </w:rPr>
              <w:t>月</w:t>
            </w:r>
            <w:r>
              <w:rPr>
                <w:sz w:val="21"/>
                <w:szCs w:val="21"/>
                <w:spacing w:val="8"/>
              </w:rPr>
              <w:t xml:space="preserve">      </w:t>
            </w:r>
            <w:r>
              <w:rPr>
                <w:sz w:val="21"/>
                <w:szCs w:val="21"/>
                <w:spacing w:val="-10"/>
              </w:rPr>
              <w:t>日</w:t>
            </w:r>
          </w:p>
        </w:tc>
      </w:tr>
      <w:tr>
        <w:trPr>
          <w:trHeight w:val="3165" w:hRule="atLeast"/>
        </w:trPr>
        <w:tc>
          <w:tcPr>
            <w:tcW w:w="9118" w:type="dxa"/>
            <w:vAlign w:val="top"/>
            <w:tcBorders>
              <w:top w:val="single" w:color="000000" w:sz="2" w:space="0"/>
            </w:tcBorders>
          </w:tcPr>
          <w:p>
            <w:pPr>
              <w:pStyle w:val="TableText"/>
              <w:ind w:left="147"/>
              <w:spacing w:before="159" w:line="21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2.高等学校审查意见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66"/>
              <w:spacing w:before="68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单位（公章）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63"/>
              <w:spacing w:before="69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0"/>
              </w:rPr>
              <w:t>年</w:t>
            </w:r>
            <w:r>
              <w:rPr>
                <w:sz w:val="21"/>
                <w:szCs w:val="21"/>
                <w:spacing w:val="3"/>
              </w:rPr>
              <w:t xml:space="preserve">      </w:t>
            </w:r>
            <w:r>
              <w:rPr>
                <w:sz w:val="21"/>
                <w:szCs w:val="21"/>
                <w:spacing w:val="-10"/>
              </w:rPr>
              <w:t>月</w:t>
            </w:r>
            <w:r>
              <w:rPr>
                <w:sz w:val="21"/>
                <w:szCs w:val="21"/>
                <w:spacing w:val="8"/>
              </w:rPr>
              <w:t xml:space="preserve">      </w:t>
            </w:r>
            <w:r>
              <w:rPr>
                <w:sz w:val="21"/>
                <w:szCs w:val="21"/>
                <w:spacing w:val="-10"/>
              </w:rPr>
              <w:t>日</w:t>
            </w:r>
          </w:p>
        </w:tc>
      </w:tr>
    </w:tbl>
    <w:p>
      <w:pPr>
        <w:ind w:left="707"/>
        <w:spacing w:before="167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8"/>
        </w:rPr>
        <w:t>七、省教育厅审核意见</w:t>
      </w:r>
    </w:p>
    <w:p>
      <w:pPr>
        <w:spacing w:line="197" w:lineRule="exact"/>
        <w:rPr/>
      </w:pPr>
      <w:r/>
    </w:p>
    <w:tbl>
      <w:tblPr>
        <w:tblStyle w:val="TableNormal"/>
        <w:tblW w:w="9132" w:type="dxa"/>
        <w:tblInd w:w="7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9132"/>
      </w:tblGrid>
      <w:tr>
        <w:trPr>
          <w:trHeight w:val="4288" w:hRule="atLeast"/>
        </w:trPr>
        <w:tc>
          <w:tcPr>
            <w:tcW w:w="913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8"/>
              <w:spacing w:before="69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单位（公章）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45"/>
              <w:spacing w:before="68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0"/>
              </w:rPr>
              <w:t>年</w:t>
            </w:r>
            <w:r>
              <w:rPr>
                <w:sz w:val="21"/>
                <w:szCs w:val="21"/>
                <w:spacing w:val="3"/>
              </w:rPr>
              <w:t xml:space="preserve">      </w:t>
            </w:r>
            <w:r>
              <w:rPr>
                <w:sz w:val="21"/>
                <w:szCs w:val="21"/>
                <w:spacing w:val="-10"/>
              </w:rPr>
              <w:t>月</w:t>
            </w:r>
            <w:r>
              <w:rPr>
                <w:sz w:val="21"/>
                <w:szCs w:val="21"/>
                <w:spacing w:val="10"/>
              </w:rPr>
              <w:t xml:space="preserve">     </w:t>
            </w:r>
            <w:r>
              <w:rPr>
                <w:sz w:val="21"/>
                <w:szCs w:val="21"/>
                <w:spacing w:val="-10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7" w:h="16839"/>
          <w:pgMar w:top="400" w:right="1377" w:bottom="1863" w:left="1380" w:header="0" w:footer="158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0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-3"/>
        </w:rPr>
        <w:t>附件</w:t>
      </w:r>
      <w:r>
        <w:rPr>
          <w:rFonts w:ascii="NSimSun" w:hAnsi="NSimSun" w:eastAsia="NSimSun" w:cs="NSimSun"/>
          <w:sz w:val="31"/>
          <w:szCs w:val="31"/>
          <w:spacing w:val="-70"/>
        </w:rPr>
        <w:t xml:space="preserve"> </w:t>
      </w:r>
      <w:r>
        <w:rPr>
          <w:rFonts w:ascii="NSimSun" w:hAnsi="NSimSun" w:eastAsia="NSimSun" w:cs="NSimSun"/>
          <w:sz w:val="31"/>
          <w:szCs w:val="31"/>
          <w:spacing w:val="-3"/>
        </w:rPr>
        <w:t>4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668" w:right="1241" w:hanging="2517"/>
        <w:spacing w:before="185" w:line="169" w:lineRule="auto"/>
        <w:outlineLvl w:val="0"/>
        <w:rPr>
          <w:rFonts w:ascii="Microsoft YaHei" w:hAnsi="Microsoft YaHei" w:eastAsia="Microsoft YaHei" w:cs="Microsoft YaHei"/>
          <w:sz w:val="42"/>
          <w:szCs w:val="42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2024年江西省教育厅科学技术项目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42"/>
          <w:szCs w:val="42"/>
          <w:spacing w:val="9"/>
        </w:rPr>
        <w:t>申报指南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6" w:firstLine="653"/>
        <w:spacing w:before="101" w:line="342" w:lineRule="auto"/>
        <w:rPr/>
      </w:pPr>
      <w:r>
        <w:rPr>
          <w:spacing w:val="24"/>
        </w:rPr>
        <w:t>江西省教育厅科学技术项目坚持自由探索和需求导向相结</w:t>
      </w:r>
      <w:r>
        <w:rPr>
          <w:spacing w:val="12"/>
        </w:rPr>
        <w:t xml:space="preserve"> </w:t>
      </w:r>
      <w:r>
        <w:rPr>
          <w:spacing w:val="11"/>
        </w:rPr>
        <w:t>合，强化应用牵引，围绕国家战略和我省“1269”行动计划等重</w:t>
      </w:r>
      <w:r>
        <w:rPr>
          <w:spacing w:val="11"/>
        </w:rPr>
        <w:t xml:space="preserve"> </w:t>
      </w:r>
      <w:r>
        <w:rPr>
          <w:spacing w:val="12"/>
        </w:rPr>
        <w:t>点产业发展需求部署，推动相关科学技术研究。对于不在指南重</w:t>
      </w:r>
      <w:r>
        <w:rPr>
          <w:spacing w:val="1"/>
        </w:rPr>
        <w:t xml:space="preserve"> </w:t>
      </w:r>
      <w:r>
        <w:rPr>
          <w:spacing w:val="12"/>
        </w:rPr>
        <w:t>点资助领域中的前沿问题和制约经济、社会、科技发展的关</w:t>
      </w:r>
      <w:r>
        <w:rPr>
          <w:spacing w:val="11"/>
        </w:rPr>
        <w:t>键科</w:t>
      </w:r>
      <w:r>
        <w:rPr/>
        <w:t xml:space="preserve"> </w:t>
      </w:r>
      <w:r>
        <w:rPr>
          <w:spacing w:val="3"/>
        </w:rPr>
        <w:t>学问题也将予以支持。</w:t>
      </w:r>
    </w:p>
    <w:p>
      <w:pPr>
        <w:ind w:left="648"/>
        <w:spacing w:before="55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3"/>
        </w:rPr>
        <w:t>一、数理科学</w:t>
      </w:r>
    </w:p>
    <w:p>
      <w:pPr>
        <w:pStyle w:val="BodyText"/>
        <w:ind w:left="39" w:right="9" w:firstLine="613"/>
        <w:spacing w:before="208" w:line="332" w:lineRule="auto"/>
        <w:rPr/>
      </w:pPr>
      <w:r>
        <w:rPr>
          <w:spacing w:val="12"/>
        </w:rPr>
        <w:t>聚焦数学、物理等基础学科领域的前沿理论</w:t>
      </w:r>
      <w:r>
        <w:rPr>
          <w:spacing w:val="11"/>
        </w:rPr>
        <w:t>问题和关键科学</w:t>
      </w:r>
      <w:r>
        <w:rPr/>
        <w:t xml:space="preserve"> </w:t>
      </w:r>
      <w:r>
        <w:rPr>
          <w:spacing w:val="3"/>
        </w:rPr>
        <w:t>问题，开展理论方法和应用的创新研究。</w:t>
      </w:r>
    </w:p>
    <w:p>
      <w:pPr>
        <w:ind w:left="635"/>
        <w:spacing w:before="57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（</w:t>
      </w:r>
      <w:r>
        <w:rPr>
          <w:rFonts w:ascii="KaiTi" w:hAnsi="KaiTi" w:eastAsia="KaiTi" w:cs="KaiTi"/>
          <w:sz w:val="31"/>
          <w:szCs w:val="31"/>
          <w:spacing w:val="-78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一）数学领域优先支持以下选题：</w:t>
      </w:r>
    </w:p>
    <w:p>
      <w:pPr>
        <w:pStyle w:val="BodyText"/>
        <w:ind w:right="9" w:firstLine="663"/>
        <w:spacing w:before="210" w:line="332" w:lineRule="auto"/>
        <w:rPr/>
      </w:pPr>
      <w:r>
        <w:rPr>
          <w:spacing w:val="11"/>
        </w:rPr>
        <w:t>1.基础数学、计算数学、应用数学、运筹学与控制论、</w:t>
      </w:r>
      <w:r>
        <w:rPr>
          <w:spacing w:val="10"/>
        </w:rPr>
        <w:t>概率</w:t>
      </w:r>
      <w:r>
        <w:rPr/>
        <w:t xml:space="preserve"> </w:t>
      </w:r>
      <w:r>
        <w:rPr>
          <w:spacing w:val="5"/>
        </w:rPr>
        <w:t>论与数理统计等数学领域的理论与方法；</w:t>
      </w:r>
    </w:p>
    <w:p>
      <w:pPr>
        <w:pStyle w:val="BodyText"/>
        <w:ind w:left="1" w:right="7" w:firstLine="654"/>
        <w:spacing w:before="57" w:line="337" w:lineRule="auto"/>
        <w:rPr/>
      </w:pPr>
      <w:r>
        <w:rPr>
          <w:spacing w:val="11"/>
        </w:rPr>
        <w:t>2.鼓励数学与物理、信息、材料、生命科学等其他学科的深</w:t>
      </w:r>
      <w:r>
        <w:rPr>
          <w:spacing w:val="6"/>
        </w:rPr>
        <w:t xml:space="preserve"> </w:t>
      </w:r>
      <w:r>
        <w:rPr>
          <w:spacing w:val="12"/>
        </w:rPr>
        <w:t>度交叉研究，鼓励面向人工智能、量子通信、脑科学、自动化控</w:t>
      </w:r>
      <w:r>
        <w:rPr>
          <w:spacing w:val="3"/>
        </w:rPr>
        <w:t xml:space="preserve"> </w:t>
      </w:r>
      <w:r>
        <w:rPr>
          <w:spacing w:val="7"/>
        </w:rPr>
        <w:t>制、数据处理、数控机床等实际问题的应用数学研究。</w:t>
      </w:r>
    </w:p>
    <w:p>
      <w:pPr>
        <w:ind w:left="635"/>
        <w:spacing w:before="57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</w:rPr>
        <w:t>（二）物理学领域优先支持以下选题：</w:t>
      </w:r>
    </w:p>
    <w:p>
      <w:pPr>
        <w:pStyle w:val="BodyText"/>
        <w:ind w:right="9"/>
        <w:spacing w:before="213" w:line="220" w:lineRule="auto"/>
        <w:jc w:val="right"/>
        <w:rPr/>
      </w:pPr>
      <w:r>
        <w:rPr>
          <w:spacing w:val="11"/>
        </w:rPr>
        <w:t>1.动力学、流体力学、生物力学、物理力学；核技术及</w:t>
      </w:r>
      <w:r>
        <w:rPr>
          <w:spacing w:val="10"/>
        </w:rPr>
        <w:t>其应</w:t>
      </w:r>
    </w:p>
    <w:p>
      <w:pPr>
        <w:spacing w:line="220" w:lineRule="auto"/>
        <w:sectPr>
          <w:footerReference w:type="default" r:id="rId25"/>
          <w:pgSz w:w="11907" w:h="16839"/>
          <w:pgMar w:top="400" w:right="1431" w:bottom="1862" w:left="1445" w:header="0" w:footer="158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1" w:line="220" w:lineRule="auto"/>
        <w:rPr/>
      </w:pPr>
      <w:r>
        <w:rPr>
          <w:spacing w:val="7"/>
        </w:rPr>
        <w:t>用；微纳光子学、光力学、表面等离激元学中的基础物理</w:t>
      </w:r>
      <w:r>
        <w:rPr>
          <w:spacing w:val="6"/>
        </w:rPr>
        <w:t>问题；</w:t>
      </w:r>
    </w:p>
    <w:p>
      <w:pPr>
        <w:pStyle w:val="BodyText"/>
        <w:ind w:left="47" w:right="7" w:firstLine="615"/>
        <w:spacing w:before="214" w:line="331" w:lineRule="auto"/>
        <w:rPr/>
      </w:pPr>
      <w:r>
        <w:rPr>
          <w:spacing w:val="11"/>
        </w:rPr>
        <w:t>2.光场调控及其应用。鼓励开展光子学、光电子学中的前沿</w:t>
      </w:r>
      <w:r>
        <w:rPr>
          <w:spacing w:val="6"/>
        </w:rPr>
        <w:t xml:space="preserve"> </w:t>
      </w:r>
      <w:r>
        <w:rPr>
          <w:spacing w:val="5"/>
        </w:rPr>
        <w:t>问题以及相关交叉领域研究。</w:t>
      </w:r>
    </w:p>
    <w:p>
      <w:pPr>
        <w:ind w:left="655"/>
        <w:spacing w:before="59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二、信息科学</w:t>
      </w:r>
    </w:p>
    <w:p>
      <w:pPr>
        <w:pStyle w:val="BodyText"/>
        <w:ind w:right="6" w:firstLine="645"/>
        <w:spacing w:before="207" w:line="340" w:lineRule="auto"/>
        <w:rPr/>
      </w:pPr>
      <w:r>
        <w:rPr>
          <w:spacing w:val="12"/>
        </w:rPr>
        <w:t>基础软件、人工智能、大模型、新一代信息网络等方面的需</w:t>
      </w:r>
      <w:r>
        <w:rPr>
          <w:spacing w:val="8"/>
        </w:rPr>
        <w:t xml:space="preserve"> </w:t>
      </w:r>
      <w:r>
        <w:rPr>
          <w:spacing w:val="10"/>
        </w:rPr>
        <w:t>求，</w:t>
      </w:r>
      <w:r>
        <w:rPr>
          <w:spacing w:val="-81"/>
        </w:rPr>
        <w:t xml:space="preserve"> </w:t>
      </w:r>
      <w:r>
        <w:rPr>
          <w:spacing w:val="10"/>
        </w:rPr>
        <w:t>以及未来信息通讯领域关键科学问题，开展</w:t>
      </w:r>
      <w:r>
        <w:rPr>
          <w:spacing w:val="9"/>
        </w:rPr>
        <w:t>理论方法、技术</w:t>
      </w:r>
      <w:r>
        <w:rPr/>
        <w:t xml:space="preserve"> </w:t>
      </w:r>
      <w:r>
        <w:rPr>
          <w:spacing w:val="12"/>
        </w:rPr>
        <w:t>科学等方面的创新研究，促进基础研究成果走向应用。信息科学</w:t>
      </w:r>
      <w:r>
        <w:rPr>
          <w:spacing w:val="11"/>
        </w:rPr>
        <w:t xml:space="preserve"> </w:t>
      </w:r>
      <w:r>
        <w:rPr>
          <w:spacing w:val="3"/>
        </w:rPr>
        <w:t>领域优先支持以下选题：</w:t>
      </w:r>
    </w:p>
    <w:p>
      <w:pPr>
        <w:pStyle w:val="BodyText"/>
        <w:ind w:left="30" w:firstLine="640"/>
        <w:spacing w:before="57" w:line="337" w:lineRule="auto"/>
        <w:jc w:val="both"/>
        <w:rPr/>
      </w:pPr>
      <w:r>
        <w:rPr>
          <w:spacing w:val="11"/>
        </w:rPr>
        <w:t>1.智能检测与故障诊断、智能仪器与装备、光电子器件、数</w:t>
      </w:r>
      <w:r>
        <w:rPr>
          <w:spacing w:val="6"/>
        </w:rPr>
        <w:t xml:space="preserve"> </w:t>
      </w:r>
      <w:r>
        <w:rPr>
          <w:spacing w:val="11"/>
        </w:rPr>
        <w:t>字产业、人工智能、量子科技、文化旅游、大健康、电路与系统</w:t>
      </w:r>
      <w:r>
        <w:rPr>
          <w:spacing w:val="10"/>
        </w:rPr>
        <w:t xml:space="preserve"> </w:t>
      </w:r>
      <w:r>
        <w:rPr>
          <w:spacing w:val="-4"/>
        </w:rPr>
        <w:t>中的设计和验证；</w:t>
      </w:r>
    </w:p>
    <w:p>
      <w:pPr>
        <w:pStyle w:val="BodyText"/>
        <w:ind w:left="663"/>
        <w:spacing w:before="57" w:line="220" w:lineRule="auto"/>
        <w:rPr/>
      </w:pPr>
      <w:r>
        <w:rPr>
          <w:spacing w:val="8"/>
        </w:rPr>
        <w:t>2.太赫兹科学与技术、新型介质的电磁场与波的增强机理；</w:t>
      </w:r>
    </w:p>
    <w:p>
      <w:pPr>
        <w:pStyle w:val="BodyText"/>
        <w:ind w:left="7" w:right="3" w:firstLine="668"/>
        <w:spacing w:before="214" w:line="342" w:lineRule="auto"/>
        <w:rPr/>
      </w:pPr>
      <w:r>
        <w:rPr>
          <w:spacing w:val="11"/>
        </w:rPr>
        <w:t>3.智能系统与人工智能安全、柔性显示技术、超算平</w:t>
      </w:r>
      <w:r>
        <w:rPr>
          <w:spacing w:val="10"/>
        </w:rPr>
        <w:t>台的工</w:t>
      </w:r>
      <w:r>
        <w:rPr/>
        <w:t xml:space="preserve"> </w:t>
      </w:r>
      <w:r>
        <w:rPr>
          <w:spacing w:val="12"/>
        </w:rPr>
        <w:t>业互联网大数据处理、复杂性科学与智能系统理论、机</w:t>
      </w:r>
      <w:r>
        <w:rPr>
          <w:spacing w:val="11"/>
        </w:rPr>
        <w:t>器学习、</w:t>
      </w:r>
      <w:r>
        <w:rPr/>
        <w:t xml:space="preserve"> </w:t>
      </w:r>
      <w:r>
        <w:rPr>
          <w:spacing w:val="12"/>
        </w:rPr>
        <w:t>机器感知与机器视觉、模式识别与数据挖掘、自然语言处理、知</w:t>
      </w:r>
      <w:r>
        <w:rPr>
          <w:spacing w:val="6"/>
        </w:rPr>
        <w:t xml:space="preserve"> </w:t>
      </w:r>
      <w:r>
        <w:rPr>
          <w:spacing w:val="12"/>
        </w:rPr>
        <w:t>识表示与处理、智能系统与人工智能安全、智能故障诊断、认知</w:t>
      </w:r>
      <w:r>
        <w:rPr>
          <w:spacing w:val="4"/>
        </w:rPr>
        <w:t xml:space="preserve"> </w:t>
      </w:r>
      <w:r>
        <w:rPr>
          <w:spacing w:val="7"/>
        </w:rPr>
        <w:t>与神经科学启发的人工智能等方向的理论与方法研究。</w:t>
      </w:r>
    </w:p>
    <w:p>
      <w:pPr>
        <w:pStyle w:val="BodyText"/>
        <w:ind w:left="19" w:right="6" w:firstLine="641"/>
        <w:spacing w:before="57" w:line="340" w:lineRule="auto"/>
        <w:rPr/>
      </w:pPr>
      <w:r>
        <w:rPr>
          <w:spacing w:val="11"/>
        </w:rPr>
        <w:t>4.基于机器视觉、深度学习的目标检测、识别等算法与系统</w:t>
      </w:r>
      <w:r>
        <w:rPr>
          <w:spacing w:val="7"/>
        </w:rPr>
        <w:t xml:space="preserve"> </w:t>
      </w:r>
      <w:r>
        <w:rPr>
          <w:spacing w:val="12"/>
        </w:rPr>
        <w:t>开发研究；无人驾驶汽车惯导量产测试关键技</w:t>
      </w:r>
      <w:r>
        <w:rPr>
          <w:spacing w:val="11"/>
        </w:rPr>
        <w:t>术；智能制造人机</w:t>
      </w:r>
      <w:r>
        <w:rPr/>
        <w:t xml:space="preserve"> </w:t>
      </w:r>
      <w:r>
        <w:rPr>
          <w:spacing w:val="8"/>
        </w:rPr>
        <w:t>一体化技术；</w:t>
      </w:r>
      <w:r>
        <w:rPr>
          <w:spacing w:val="8"/>
        </w:rPr>
        <w:t xml:space="preserve"> </w:t>
      </w:r>
      <w:r>
        <w:rPr>
          <w:spacing w:val="8"/>
        </w:rPr>
        <w:t>新一代智能</w:t>
      </w:r>
      <w:r>
        <w:rPr>
          <w:spacing w:val="8"/>
        </w:rPr>
        <w:t xml:space="preserve"> </w:t>
      </w:r>
      <w:r>
        <w:rPr>
          <w:spacing w:val="8"/>
        </w:rPr>
        <w:t>X</w:t>
      </w:r>
      <w:r>
        <w:rPr>
          <w:spacing w:val="49"/>
        </w:rPr>
        <w:t xml:space="preserve"> </w:t>
      </w:r>
      <w:r>
        <w:rPr>
          <w:spacing w:val="8"/>
        </w:rPr>
        <w:t>射线三维工业</w:t>
      </w:r>
      <w:r>
        <w:rPr>
          <w:spacing w:val="26"/>
        </w:rPr>
        <w:t xml:space="preserve"> </w:t>
      </w:r>
      <w:r>
        <w:rPr/>
        <w:t>CT</w:t>
      </w:r>
      <w:r>
        <w:rPr>
          <w:spacing w:val="27"/>
        </w:rPr>
        <w:t xml:space="preserve"> </w:t>
      </w:r>
      <w:r>
        <w:rPr>
          <w:spacing w:val="8"/>
        </w:rPr>
        <w:t>成像检测技术；</w:t>
      </w:r>
      <w:r>
        <w:rPr/>
        <w:t xml:space="preserve"> </w:t>
      </w:r>
      <w:r>
        <w:rPr>
          <w:spacing w:val="6"/>
        </w:rPr>
        <w:t>高精度实时成像的激光散斑无损检测关键技术</w:t>
      </w:r>
      <w:r>
        <w:rPr>
          <w:spacing w:val="5"/>
        </w:rPr>
        <w:t>等。</w:t>
      </w:r>
    </w:p>
    <w:p>
      <w:pPr>
        <w:spacing w:line="340" w:lineRule="auto"/>
        <w:sectPr>
          <w:footerReference w:type="default" r:id="rId26"/>
          <w:pgSz w:w="11907" w:h="16839"/>
          <w:pgMar w:top="400" w:right="1433" w:bottom="1862" w:left="1438" w:header="0" w:footer="158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643"/>
        <w:spacing w:before="101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三、化学科学</w:t>
      </w:r>
    </w:p>
    <w:p>
      <w:pPr>
        <w:pStyle w:val="BodyText"/>
        <w:ind w:right="6" w:firstLine="640"/>
        <w:spacing w:before="206" w:line="341" w:lineRule="auto"/>
        <w:rPr/>
      </w:pPr>
      <w:r>
        <w:rPr>
          <w:spacing w:val="12"/>
        </w:rPr>
        <w:t>鼓励在化学领域各分支方向开展基础及应用基础研究；围绕</w:t>
      </w:r>
      <w:r>
        <w:rPr/>
        <w:t xml:space="preserve"> </w:t>
      </w:r>
      <w:r>
        <w:rPr>
          <w:spacing w:val="12"/>
        </w:rPr>
        <w:t>我省生态环境保护和资源高效利用的重大需求，开展适应江</w:t>
      </w:r>
      <w:r>
        <w:rPr>
          <w:spacing w:val="11"/>
        </w:rPr>
        <w:t>西资</w:t>
      </w:r>
      <w:r>
        <w:rPr/>
        <w:t xml:space="preserve"> </w:t>
      </w:r>
      <w:r>
        <w:rPr>
          <w:spacing w:val="12"/>
        </w:rPr>
        <w:t>源环境特点的理论与技术创新研究。化学科学领域优先支持</w:t>
      </w:r>
      <w:r>
        <w:rPr>
          <w:spacing w:val="11"/>
        </w:rPr>
        <w:t>以下</w:t>
      </w:r>
      <w:r>
        <w:rPr/>
        <w:t xml:space="preserve"> </w:t>
      </w:r>
      <w:r>
        <w:rPr>
          <w:spacing w:val="-14"/>
        </w:rPr>
        <w:t>选题：</w:t>
      </w:r>
    </w:p>
    <w:p>
      <w:pPr>
        <w:pStyle w:val="BodyText"/>
        <w:ind w:right="70" w:firstLine="656"/>
        <w:spacing w:before="53" w:line="337" w:lineRule="auto"/>
        <w:jc w:val="both"/>
        <w:rPr/>
      </w:pPr>
      <w:r>
        <w:rPr>
          <w:spacing w:val="8"/>
        </w:rPr>
        <w:t>1.现代石化、绿色能源、生态环境、医疗卫生、生物制药、</w:t>
      </w:r>
      <w:r>
        <w:rPr>
          <w:spacing w:val="17"/>
        </w:rPr>
        <w:t xml:space="preserve"> </w:t>
      </w:r>
      <w:r>
        <w:rPr>
          <w:spacing w:val="9"/>
        </w:rPr>
        <w:t>电子信息等行业的新材料研究、与测量相关的分析理论、方法、</w:t>
      </w:r>
      <w:r>
        <w:rPr>
          <w:spacing w:val="18"/>
        </w:rPr>
        <w:t xml:space="preserve"> </w:t>
      </w:r>
      <w:r>
        <w:rPr>
          <w:spacing w:val="4"/>
        </w:rPr>
        <w:t>技术及装置开发研究、</w:t>
      </w:r>
    </w:p>
    <w:p>
      <w:pPr>
        <w:pStyle w:val="BodyText"/>
        <w:ind w:right="1" w:firstLine="649"/>
        <w:spacing w:before="55" w:line="340" w:lineRule="auto"/>
        <w:rPr/>
      </w:pPr>
      <w:r>
        <w:rPr>
          <w:spacing w:val="11"/>
        </w:rPr>
        <w:t>2.环境污染成因、检测及控制的原理和方法研究、与化学工</w:t>
      </w:r>
      <w:r>
        <w:rPr>
          <w:spacing w:val="6"/>
        </w:rPr>
        <w:t xml:space="preserve"> </w:t>
      </w:r>
      <w:r>
        <w:rPr>
          <w:spacing w:val="12"/>
        </w:rPr>
        <w:t>程及工业化相适应的新工艺、新技术和新装备研究、面向“碳中</w:t>
      </w:r>
      <w:r>
        <w:rPr>
          <w:spacing w:val="3"/>
        </w:rPr>
        <w:t xml:space="preserve"> </w:t>
      </w:r>
      <w:r>
        <w:rPr>
          <w:spacing w:val="12"/>
        </w:rPr>
        <w:t>和，碳达标”的新催化材料研究、面向分解水制氢、燃料电</w:t>
      </w:r>
      <w:r>
        <w:rPr>
          <w:spacing w:val="11"/>
        </w:rPr>
        <w:t>池及</w:t>
      </w:r>
      <w:r>
        <w:rPr/>
        <w:t xml:space="preserve"> </w:t>
      </w:r>
      <w:r>
        <w:rPr>
          <w:spacing w:val="4"/>
        </w:rPr>
        <w:t>太阳能电池的新材料等基础研究。</w:t>
      </w:r>
    </w:p>
    <w:p>
      <w:pPr>
        <w:pStyle w:val="BodyText"/>
        <w:ind w:left="3" w:right="8" w:firstLine="657"/>
        <w:spacing w:before="57" w:line="332" w:lineRule="auto"/>
        <w:rPr/>
      </w:pPr>
      <w:r>
        <w:rPr>
          <w:spacing w:val="11"/>
        </w:rPr>
        <w:t>3.聚醚改性硅油生产技术；全氟己酮在储能</w:t>
      </w:r>
      <w:r>
        <w:rPr>
          <w:spacing w:val="10"/>
        </w:rPr>
        <w:t>系统应用中的灭</w:t>
      </w:r>
      <w:r>
        <w:rPr/>
        <w:t xml:space="preserve"> </w:t>
      </w:r>
      <w:r>
        <w:rPr>
          <w:spacing w:val="-2"/>
        </w:rPr>
        <w:t>火关键技术等。</w:t>
      </w:r>
    </w:p>
    <w:p>
      <w:pPr>
        <w:ind w:left="655"/>
        <w:spacing w:before="54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四、工程与材料科学</w:t>
      </w:r>
    </w:p>
    <w:p>
      <w:pPr>
        <w:pStyle w:val="BodyText"/>
        <w:ind w:right="1" w:firstLine="630"/>
        <w:spacing w:before="211" w:line="337" w:lineRule="auto"/>
        <w:rPr/>
      </w:pPr>
      <w:r>
        <w:rPr>
          <w:spacing w:val="12"/>
        </w:rPr>
        <w:t>针对未来新材料、未来新能源、未来生产制造、轨道交通装</w:t>
      </w:r>
      <w:r>
        <w:rPr>
          <w:spacing w:val="16"/>
        </w:rPr>
        <w:t xml:space="preserve"> </w:t>
      </w:r>
      <w:r>
        <w:rPr>
          <w:spacing w:val="12"/>
        </w:rPr>
        <w:t>备等领域中的关键科学问题，开展需求导向的应用基础研究</w:t>
      </w:r>
      <w:r>
        <w:rPr>
          <w:spacing w:val="11"/>
        </w:rPr>
        <w:t>和原</w:t>
      </w:r>
      <w:r>
        <w:rPr/>
        <w:t xml:space="preserve"> </w:t>
      </w:r>
      <w:r>
        <w:rPr>
          <w:spacing w:val="7"/>
        </w:rPr>
        <w:t>始创新研究。工程与材料科学领域优先支持以</w:t>
      </w:r>
      <w:r>
        <w:rPr>
          <w:spacing w:val="6"/>
        </w:rPr>
        <w:t>下选题：</w:t>
      </w:r>
    </w:p>
    <w:p>
      <w:pPr>
        <w:pStyle w:val="BodyText"/>
        <w:ind w:firstLine="656"/>
        <w:spacing w:before="57" w:line="337" w:lineRule="auto"/>
        <w:rPr/>
      </w:pPr>
      <w:r>
        <w:rPr>
          <w:spacing w:val="11"/>
        </w:rPr>
        <w:t>1.提升传统产业竞争力的高性能结构陶瓷材料、半导体</w:t>
      </w:r>
      <w:r>
        <w:rPr>
          <w:spacing w:val="10"/>
        </w:rPr>
        <w:t>发光</w:t>
      </w:r>
      <w:r>
        <w:rPr/>
        <w:t xml:space="preserve"> </w:t>
      </w:r>
      <w:r>
        <w:rPr>
          <w:spacing w:val="12"/>
        </w:rPr>
        <w:t>材料、光伏材料、功能陶瓷材料、应用于航空航天系统的高</w:t>
      </w:r>
      <w:r>
        <w:rPr>
          <w:spacing w:val="11"/>
        </w:rPr>
        <w:t>储能</w:t>
      </w:r>
      <w:r>
        <w:rPr/>
        <w:t xml:space="preserve"> </w:t>
      </w:r>
      <w:r>
        <w:rPr>
          <w:spacing w:val="12"/>
        </w:rPr>
        <w:t>密度电介质材料、环境能源、新型能源与动力锂离子电池、锂电</w:t>
      </w:r>
    </w:p>
    <w:p>
      <w:pPr>
        <w:spacing w:line="337" w:lineRule="auto"/>
        <w:sectPr>
          <w:footerReference w:type="default" r:id="rId27"/>
          <w:pgSz w:w="11907" w:h="16839"/>
          <w:pgMar w:top="400" w:right="1432" w:bottom="1862" w:left="1451" w:header="0" w:footer="158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15"/>
        <w:spacing w:before="101" w:line="221" w:lineRule="auto"/>
        <w:rPr/>
      </w:pPr>
      <w:r>
        <w:rPr>
          <w:spacing w:val="-3"/>
        </w:rPr>
        <w:t>池再生技术研究；</w:t>
      </w:r>
    </w:p>
    <w:p>
      <w:pPr>
        <w:pStyle w:val="BodyText"/>
        <w:ind w:left="18" w:right="164" w:firstLine="639"/>
        <w:spacing w:before="213" w:line="331" w:lineRule="auto"/>
        <w:rPr/>
      </w:pPr>
      <w:r>
        <w:rPr>
          <w:spacing w:val="9"/>
        </w:rPr>
        <w:t>2.稀土等新理论与新方法；智能网联系统和无人驾驶系统、</w:t>
      </w:r>
      <w:r>
        <w:rPr/>
        <w:t xml:space="preserve"> </w:t>
      </w:r>
      <w:r>
        <w:rPr>
          <w:spacing w:val="6"/>
        </w:rPr>
        <w:t>高速轨道交通的电力驱动、多功能机械装备设计与制造；</w:t>
      </w:r>
    </w:p>
    <w:p>
      <w:pPr>
        <w:pStyle w:val="BodyText"/>
        <w:ind w:left="5" w:right="102" w:firstLine="665"/>
        <w:spacing w:before="56" w:line="338" w:lineRule="auto"/>
        <w:rPr/>
      </w:pPr>
      <w:r>
        <w:rPr>
          <w:spacing w:val="11"/>
        </w:rPr>
        <w:t>3.资源的绿色开采、矿物材料的制备与加工</w:t>
      </w:r>
      <w:r>
        <w:rPr>
          <w:spacing w:val="10"/>
        </w:rPr>
        <w:t>、新能源汽车驱</w:t>
      </w:r>
      <w:r>
        <w:rPr/>
        <w:t xml:space="preserve"> </w:t>
      </w:r>
      <w:r>
        <w:rPr>
          <w:spacing w:val="12"/>
        </w:rPr>
        <w:t>动、转向、制动、智能悬架等领域的新理论与方法和汽车关键零</w:t>
      </w:r>
      <w:r>
        <w:rPr>
          <w:spacing w:val="1"/>
        </w:rPr>
        <w:t xml:space="preserve"> </w:t>
      </w:r>
      <w:r>
        <w:rPr>
          <w:spacing w:val="7"/>
        </w:rPr>
        <w:t>部件应用基础研究；</w:t>
      </w:r>
    </w:p>
    <w:p>
      <w:pPr>
        <w:pStyle w:val="BodyText"/>
        <w:ind w:left="1" w:right="104" w:firstLine="655"/>
        <w:spacing w:before="55" w:line="332" w:lineRule="auto"/>
        <w:rPr/>
      </w:pPr>
      <w:r>
        <w:rPr>
          <w:spacing w:val="11"/>
        </w:rPr>
        <w:t>4.柔性生物电子材料、高性能膜材料、高端铜材、优特钢材</w:t>
      </w:r>
      <w:r>
        <w:rPr>
          <w:spacing w:val="7"/>
        </w:rPr>
        <w:t xml:space="preserve"> </w:t>
      </w:r>
      <w:r>
        <w:rPr>
          <w:spacing w:val="4"/>
        </w:rPr>
        <w:t>及有色金属方向的应用基础研究；</w:t>
      </w:r>
    </w:p>
    <w:p>
      <w:pPr>
        <w:pStyle w:val="BodyText"/>
        <w:ind w:left="16" w:right="94" w:firstLine="645"/>
        <w:spacing w:before="54" w:line="340" w:lineRule="auto"/>
        <w:rPr/>
      </w:pPr>
      <w:r>
        <w:rPr>
          <w:spacing w:val="11"/>
        </w:rPr>
        <w:t>5.工程技术在数字化、智能化、精密化、绿色化等关键技术</w:t>
      </w:r>
      <w:r>
        <w:rPr>
          <w:spacing w:val="2"/>
        </w:rPr>
        <w:t xml:space="preserve"> </w:t>
      </w:r>
      <w:r>
        <w:rPr>
          <w:spacing w:val="12"/>
        </w:rPr>
        <w:t>问题研究。运载工具设计基础、运载系统动力学、</w:t>
      </w:r>
      <w:r>
        <w:rPr>
          <w:spacing w:val="11"/>
        </w:rPr>
        <w:t>运载系统智能</w:t>
      </w:r>
      <w:r>
        <w:rPr/>
        <w:t xml:space="preserve"> </w:t>
      </w:r>
      <w:r>
        <w:rPr>
          <w:spacing w:val="12"/>
        </w:rPr>
        <w:t>化和电动化、运载系统运用工程、智能网联技术和无人驾驶系统</w:t>
      </w:r>
      <w:r>
        <w:rPr/>
        <w:t xml:space="preserve"> </w:t>
      </w:r>
      <w:r>
        <w:rPr>
          <w:spacing w:val="-11"/>
        </w:rPr>
        <w:t>等研究。</w:t>
      </w:r>
    </w:p>
    <w:p>
      <w:pPr>
        <w:pStyle w:val="BodyText"/>
        <w:ind w:right="29" w:firstLine="660"/>
        <w:spacing w:before="55" w:line="342" w:lineRule="auto"/>
        <w:rPr/>
      </w:pPr>
      <w:r>
        <w:rPr>
          <w:spacing w:val="11"/>
        </w:rPr>
        <w:t>6.工程材料领域加工关键技术，如高性能新型钨材料的关键</w:t>
      </w:r>
      <w:r>
        <w:rPr>
          <w:spacing w:val="3"/>
        </w:rPr>
        <w:t xml:space="preserve"> </w:t>
      </w:r>
      <w:r>
        <w:rPr>
          <w:spacing w:val="12"/>
        </w:rPr>
        <w:t>技术；高端电子元器件用镀锡圆铜线关键技术；高压平台汽车电</w:t>
      </w:r>
      <w:r>
        <w:rPr>
          <w:spacing w:val="7"/>
        </w:rPr>
        <w:t xml:space="preserve"> </w:t>
      </w:r>
      <w:r>
        <w:rPr>
          <w:spacing w:val="4"/>
        </w:rPr>
        <w:t>机用漆包绝缘线制备技术；稀土镁合金形性</w:t>
      </w:r>
      <w:r>
        <w:rPr>
          <w:spacing w:val="3"/>
        </w:rPr>
        <w:t>一体化制造关键技术；</w:t>
      </w:r>
      <w:r>
        <w:rPr/>
        <w:t xml:space="preserve"> </w:t>
      </w:r>
      <w:r>
        <w:rPr>
          <w:spacing w:val="12"/>
        </w:rPr>
        <w:t>磁浮轨道交通系统用高耐蚀磁体表面防护技术；尖端光电材料领</w:t>
      </w:r>
      <w:r>
        <w:rPr>
          <w:spacing w:val="7"/>
        </w:rPr>
        <w:t xml:space="preserve"> </w:t>
      </w:r>
      <w:r>
        <w:rPr>
          <w:spacing w:val="8"/>
        </w:rPr>
        <w:t>域用超高纯稀土化合物制备技术等。</w:t>
      </w:r>
    </w:p>
    <w:p>
      <w:pPr>
        <w:ind w:left="654"/>
        <w:spacing w:before="57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6"/>
        </w:rPr>
        <w:t>五、生命科学</w:t>
      </w:r>
    </w:p>
    <w:p>
      <w:pPr>
        <w:pStyle w:val="BodyText"/>
        <w:ind w:left="25" w:firstLine="620"/>
        <w:spacing w:before="209" w:line="337" w:lineRule="auto"/>
        <w:rPr/>
      </w:pPr>
      <w:r>
        <w:rPr>
          <w:spacing w:val="4"/>
        </w:rPr>
        <w:t>探究生命起源、进化等重要理论问题，解决人口健康、农业、</w:t>
      </w:r>
      <w:r>
        <w:rPr>
          <w:spacing w:val="2"/>
        </w:rPr>
        <w:t xml:space="preserve"> </w:t>
      </w:r>
      <w:r>
        <w:rPr>
          <w:spacing w:val="11"/>
        </w:rPr>
        <w:t>生态环境等国家重大需求，研究生命现象、揭示生命活动规律和</w:t>
      </w:r>
      <w:r>
        <w:rPr>
          <w:spacing w:val="9"/>
        </w:rPr>
        <w:t xml:space="preserve"> </w:t>
      </w:r>
      <w:r>
        <w:rPr>
          <w:spacing w:val="5"/>
        </w:rPr>
        <w:t>生命本质。生命科学领域优先支持以下选题：</w:t>
      </w:r>
    </w:p>
    <w:p>
      <w:pPr>
        <w:spacing w:line="337" w:lineRule="auto"/>
        <w:sectPr>
          <w:footerReference w:type="default" r:id="rId28"/>
          <w:pgSz w:w="11907" w:h="16839"/>
          <w:pgMar w:top="400" w:right="1336" w:bottom="1862" w:left="1443" w:header="0" w:footer="1587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1" w:right="92" w:firstLine="669"/>
        <w:spacing w:before="100" w:line="344" w:lineRule="auto"/>
        <w:rPr/>
      </w:pPr>
      <w:r>
        <w:rPr>
          <w:spacing w:val="11"/>
        </w:rPr>
        <w:t>1.经济作物重要性状分子基础与调控网络解析、经济作</w:t>
      </w:r>
      <w:r>
        <w:rPr>
          <w:spacing w:val="10"/>
        </w:rPr>
        <w:t>物代</w:t>
      </w:r>
      <w:r>
        <w:rPr/>
        <w:t xml:space="preserve"> </w:t>
      </w:r>
      <w:r>
        <w:rPr>
          <w:spacing w:val="12"/>
        </w:rPr>
        <w:t>谢形成机制与高值化利用基础研究、特色畜禽、水产动物重要性</w:t>
      </w:r>
      <w:r>
        <w:rPr>
          <w:spacing w:val="13"/>
        </w:rPr>
        <w:t xml:space="preserve"> </w:t>
      </w:r>
      <w:r>
        <w:rPr>
          <w:spacing w:val="12"/>
        </w:rPr>
        <w:t>状遗传调控机制及其利用研究、特色畜禽、水产动物营养代谢与</w:t>
      </w:r>
      <w:r>
        <w:rPr>
          <w:spacing w:val="10"/>
        </w:rPr>
        <w:t xml:space="preserve"> </w:t>
      </w:r>
      <w:r>
        <w:rPr>
          <w:spacing w:val="12"/>
        </w:rPr>
        <w:t>免疫调控的分子机制研究、典型脆弱生态系统生物多样性保育与</w:t>
      </w:r>
      <w:r>
        <w:rPr>
          <w:spacing w:val="10"/>
        </w:rPr>
        <w:t xml:space="preserve"> </w:t>
      </w:r>
      <w:r>
        <w:rPr>
          <w:spacing w:val="12"/>
        </w:rPr>
        <w:t>生态功能调控、优势动物资源的实验动物化研究、实验动物质量</w:t>
      </w:r>
      <w:r>
        <w:rPr>
          <w:spacing w:val="10"/>
        </w:rPr>
        <w:t xml:space="preserve"> </w:t>
      </w:r>
      <w:r>
        <w:rPr>
          <w:spacing w:val="12"/>
        </w:rPr>
        <w:t>保障等领域新理论新方法研究、新型实验动物模型构建等研究、</w:t>
      </w:r>
      <w:r>
        <w:rPr>
          <w:spacing w:val="6"/>
        </w:rPr>
        <w:t xml:space="preserve"> </w:t>
      </w:r>
      <w:r>
        <w:rPr>
          <w:spacing w:val="13"/>
        </w:rPr>
        <w:t>实验动物整体、器官功能评估与医学转化的</w:t>
      </w:r>
      <w:r>
        <w:rPr>
          <w:spacing w:val="12"/>
        </w:rPr>
        <w:t>新理论新方法等基础</w:t>
      </w:r>
      <w:r>
        <w:rPr/>
        <w:t xml:space="preserve"> </w:t>
      </w:r>
      <w:r>
        <w:rPr>
          <w:spacing w:val="-7"/>
        </w:rPr>
        <w:t>研究。</w:t>
      </w:r>
    </w:p>
    <w:p>
      <w:pPr>
        <w:pStyle w:val="BodyText"/>
        <w:ind w:left="15" w:right="166" w:firstLine="648"/>
        <w:spacing w:before="56" w:line="332" w:lineRule="auto"/>
        <w:rPr/>
      </w:pPr>
      <w:r>
        <w:rPr>
          <w:spacing w:val="9"/>
        </w:rPr>
        <w:t>2.江西特色水果、主要农作物和林木树种生长机理</w:t>
      </w:r>
      <w:r>
        <w:rPr>
          <w:spacing w:val="8"/>
        </w:rPr>
        <w:t>及模型、</w:t>
      </w:r>
      <w:r>
        <w:rPr/>
        <w:t xml:space="preserve"> </w:t>
      </w:r>
      <w:r>
        <w:rPr>
          <w:spacing w:val="8"/>
        </w:rPr>
        <w:t>食品加工的生物学基础与调控机制；</w:t>
      </w:r>
    </w:p>
    <w:p>
      <w:pPr>
        <w:pStyle w:val="BodyText"/>
        <w:ind w:right="94" w:firstLine="675"/>
        <w:spacing w:before="52" w:line="338" w:lineRule="auto"/>
        <w:rPr/>
      </w:pPr>
      <w:r>
        <w:rPr>
          <w:spacing w:val="11"/>
        </w:rPr>
        <w:t>3.食品营养、风味、安全与质量控制及肠道</w:t>
      </w:r>
      <w:r>
        <w:rPr>
          <w:spacing w:val="10"/>
        </w:rPr>
        <w:t>微生态与人体健</w:t>
      </w:r>
      <w:r>
        <w:rPr/>
        <w:t xml:space="preserve"> </w:t>
      </w:r>
      <w:r>
        <w:rPr>
          <w:spacing w:val="12"/>
        </w:rPr>
        <w:t>康、食品微生物资源开发与利用，微生物基发酵食品的理论与方</w:t>
      </w:r>
      <w:r>
        <w:rPr>
          <w:spacing w:val="18"/>
        </w:rPr>
        <w:t xml:space="preserve"> </w:t>
      </w:r>
      <w:r>
        <w:rPr>
          <w:spacing w:val="-18"/>
        </w:rPr>
        <w:t>法；</w:t>
      </w:r>
    </w:p>
    <w:p>
      <w:pPr>
        <w:pStyle w:val="BodyText"/>
        <w:ind w:left="15" w:right="101" w:firstLine="646"/>
        <w:spacing w:before="54" w:line="337" w:lineRule="auto"/>
        <w:rPr/>
      </w:pPr>
      <w:r>
        <w:rPr>
          <w:spacing w:val="11"/>
        </w:rPr>
        <w:t>4.江西农业、林业和经济作物重要病虫致害机理及防控、外</w:t>
      </w:r>
      <w:r>
        <w:rPr>
          <w:spacing w:val="7"/>
        </w:rPr>
        <w:t xml:space="preserve"> </w:t>
      </w:r>
      <w:r>
        <w:rPr>
          <w:spacing w:val="12"/>
        </w:rPr>
        <w:t>来入侵生物种类、入侵机理、扩张途径和控制基础研究</w:t>
      </w:r>
      <w:r>
        <w:rPr>
          <w:spacing w:val="11"/>
        </w:rPr>
        <w:t>；动植物</w:t>
      </w:r>
      <w:r>
        <w:rPr/>
        <w:t xml:space="preserve"> </w:t>
      </w:r>
      <w:r>
        <w:rPr>
          <w:spacing w:val="5"/>
        </w:rPr>
        <w:t>新品种选育、良种开发、种植养殖等科学问题；</w:t>
      </w:r>
    </w:p>
    <w:p>
      <w:pPr>
        <w:ind w:left="660"/>
        <w:spacing w:before="58" w:line="224" w:lineRule="auto"/>
        <w:rPr>
          <w:rFonts w:ascii="NSimSun" w:hAnsi="NSimSun" w:eastAsia="NSimSun" w:cs="NSimSun"/>
          <w:sz w:val="31"/>
          <w:szCs w:val="31"/>
        </w:rPr>
      </w:pPr>
      <w:r>
        <w:rPr>
          <w:rFonts w:ascii="NSimSun" w:hAnsi="NSimSun" w:eastAsia="NSimSun" w:cs="NSimSun"/>
          <w:sz w:val="31"/>
          <w:szCs w:val="31"/>
          <w:spacing w:val="7"/>
        </w:rPr>
        <w:t>六、医药与卫生科学</w:t>
      </w:r>
    </w:p>
    <w:p>
      <w:pPr>
        <w:pStyle w:val="BodyText"/>
        <w:ind w:left="7" w:firstLine="656"/>
        <w:spacing w:before="208" w:line="337" w:lineRule="auto"/>
        <w:rPr/>
      </w:pPr>
      <w:r>
        <w:rPr>
          <w:spacing w:val="-2"/>
        </w:rPr>
        <w:t>重大疾病、突发/新发预防医学和公共卫生、常见病</w:t>
      </w:r>
      <w:r>
        <w:rPr>
          <w:spacing w:val="-3"/>
        </w:rPr>
        <w:t>、多发病、</w:t>
      </w:r>
      <w:r>
        <w:rPr/>
        <w:t xml:space="preserve"> </w:t>
      </w:r>
      <w:r>
        <w:rPr>
          <w:spacing w:val="12"/>
        </w:rPr>
        <w:t>重金属污染、核污染致心血管等重大慢性疾病的风险预警及发病</w:t>
      </w:r>
      <w:r>
        <w:rPr>
          <w:spacing w:val="4"/>
        </w:rPr>
        <w:t xml:space="preserve"> </w:t>
      </w:r>
      <w:r>
        <w:rPr>
          <w:spacing w:val="8"/>
        </w:rPr>
        <w:t>机制。医药与卫生科学优先支持以下选题：</w:t>
      </w:r>
    </w:p>
    <w:p>
      <w:pPr>
        <w:pStyle w:val="BodyText"/>
        <w:ind w:left="670"/>
        <w:spacing w:before="58" w:line="220" w:lineRule="auto"/>
        <w:rPr/>
      </w:pPr>
      <w:r>
        <w:rPr>
          <w:spacing w:val="11"/>
        </w:rPr>
        <w:t>1.内分泌及代谢异常疾病的致病机制、脑出血发病机制</w:t>
      </w:r>
      <w:r>
        <w:rPr>
          <w:spacing w:val="10"/>
        </w:rPr>
        <w:t>及精</w:t>
      </w:r>
    </w:p>
    <w:p>
      <w:pPr>
        <w:spacing w:line="220" w:lineRule="auto"/>
        <w:sectPr>
          <w:footerReference w:type="default" r:id="rId29"/>
          <w:pgSz w:w="11907" w:h="16839"/>
          <w:pgMar w:top="400" w:right="1338" w:bottom="1862" w:left="1438" w:header="0" w:footer="1587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43" w:right="34" w:firstLine="3"/>
        <w:spacing w:before="101" w:line="340" w:lineRule="auto"/>
        <w:jc w:val="both"/>
        <w:rPr/>
      </w:pPr>
      <w:r>
        <w:rPr>
          <w:spacing w:val="12"/>
        </w:rPr>
        <w:t>准防治标志物、精神心理疾病的发病机制及干预、难</w:t>
      </w:r>
      <w:r>
        <w:rPr>
          <w:spacing w:val="11"/>
        </w:rPr>
        <w:t>治性眼部疾</w:t>
      </w:r>
      <w:r>
        <w:rPr/>
        <w:t xml:space="preserve"> </w:t>
      </w:r>
      <w:r>
        <w:rPr>
          <w:spacing w:val="12"/>
        </w:rPr>
        <w:t>病的早期诊断和分子干预的机制、肿瘤关键驱动基因对微环境塑</w:t>
      </w:r>
      <w:r>
        <w:rPr/>
        <w:t xml:space="preserve"> </w:t>
      </w:r>
      <w:r>
        <w:rPr>
          <w:spacing w:val="12"/>
        </w:rPr>
        <w:t>造的机制及干预、结核病防治、延缓衰老机制等基础研究以及临</w:t>
      </w:r>
      <w:r>
        <w:rPr/>
        <w:t xml:space="preserve"> </w:t>
      </w:r>
      <w:r>
        <w:rPr/>
        <w:t>床应用基础研究。</w:t>
      </w:r>
    </w:p>
    <w:p>
      <w:pPr>
        <w:pStyle w:val="BodyText"/>
        <w:ind w:left="38" w:right="34" w:firstLine="655"/>
        <w:spacing w:before="50" w:line="344" w:lineRule="auto"/>
        <w:jc w:val="both"/>
        <w:rPr/>
      </w:pPr>
      <w:r>
        <w:rPr>
          <w:spacing w:val="11"/>
        </w:rPr>
        <w:t>2.现代中药、生物制药、化学制药、生物医学工程、新型给</w:t>
      </w:r>
      <w:r>
        <w:rPr>
          <w:spacing w:val="6"/>
        </w:rPr>
        <w:t xml:space="preserve"> </w:t>
      </w:r>
      <w:r>
        <w:rPr>
          <w:spacing w:val="10"/>
        </w:rPr>
        <w:t>药系统，</w:t>
      </w:r>
      <w:r>
        <w:rPr>
          <w:spacing w:val="-89"/>
        </w:rPr>
        <w:t xml:space="preserve"> </w:t>
      </w:r>
      <w:r>
        <w:rPr>
          <w:spacing w:val="10"/>
        </w:rPr>
        <w:t>中医基础理论概念、内涵的规范化、热敏</w:t>
      </w:r>
      <w:r>
        <w:rPr>
          <w:spacing w:val="9"/>
        </w:rPr>
        <w:t>灸应用规律及</w:t>
      </w:r>
      <w:r>
        <w:rPr/>
        <w:t xml:space="preserve"> </w:t>
      </w:r>
      <w:r>
        <w:rPr>
          <w:spacing w:val="12"/>
        </w:rPr>
        <w:t>机理；江西道地药材药效方证对应、方药药效物质基础、作用机</w:t>
      </w:r>
      <w:r>
        <w:rPr>
          <w:spacing w:val="4"/>
        </w:rPr>
        <w:t xml:space="preserve"> </w:t>
      </w:r>
      <w:r>
        <w:rPr>
          <w:spacing w:val="12"/>
        </w:rPr>
        <w:t>制及中药制剂与制药装备、中医药干预代谢性疾病、自身免疫性</w:t>
      </w:r>
      <w:r>
        <w:rPr>
          <w:spacing w:val="4"/>
        </w:rPr>
        <w:t xml:space="preserve"> </w:t>
      </w:r>
      <w:r>
        <w:rPr>
          <w:spacing w:val="12"/>
        </w:rPr>
        <w:t>疾病等难治性疾病现代药理作用机制研究等。威胁人类健康的流</w:t>
      </w:r>
      <w:r>
        <w:rPr>
          <w:spacing w:val="4"/>
        </w:rPr>
        <w:t xml:space="preserve"> </w:t>
      </w:r>
      <w:r>
        <w:rPr>
          <w:spacing w:val="12"/>
        </w:rPr>
        <w:t>行性传染病、重大疾病、地方或区域性疾病的诊断、治疗与临床</w:t>
      </w:r>
      <w:r>
        <w:rPr>
          <w:spacing w:val="4"/>
        </w:rPr>
        <w:t xml:space="preserve"> </w:t>
      </w:r>
      <w:r>
        <w:rPr>
          <w:spacing w:val="5"/>
        </w:rPr>
        <w:t>前和治疗过程中的应用基础研究。</w:t>
      </w:r>
    </w:p>
    <w:p>
      <w:pPr>
        <w:pStyle w:val="BodyText"/>
        <w:ind w:left="38" w:right="31" w:firstLine="668"/>
        <w:spacing w:before="56" w:line="340" w:lineRule="auto"/>
        <w:jc w:val="both"/>
        <w:rPr/>
      </w:pPr>
      <w:r>
        <w:rPr>
          <w:spacing w:val="11"/>
        </w:rPr>
        <w:t>3.医药制备相关关键技术，如基于全过程质</w:t>
      </w:r>
      <w:r>
        <w:rPr>
          <w:spacing w:val="10"/>
        </w:rPr>
        <w:t>量控制的中药配</w:t>
      </w:r>
      <w:r>
        <w:rPr/>
        <w:t xml:space="preserve"> </w:t>
      </w:r>
      <w:r>
        <w:rPr>
          <w:spacing w:val="10"/>
        </w:rPr>
        <w:t>方颗粒关键技术；</w:t>
      </w:r>
      <w:r>
        <w:rPr>
          <w:spacing w:val="-90"/>
        </w:rPr>
        <w:t xml:space="preserve"> </w:t>
      </w:r>
      <w:r>
        <w:rPr>
          <w:spacing w:val="10"/>
        </w:rPr>
        <w:t>中成药质量均一性关键技术；鲜竹沥智能</w:t>
      </w:r>
      <w:r>
        <w:rPr>
          <w:spacing w:val="9"/>
        </w:rPr>
        <w:t>化干</w:t>
      </w:r>
      <w:r>
        <w:rPr/>
        <w:t xml:space="preserve"> </w:t>
      </w:r>
      <w:r>
        <w:rPr>
          <w:spacing w:val="12"/>
        </w:rPr>
        <w:t>馏工艺关键技术；植物空心胶囊制备关键技术：缓控释制剂及肠</w:t>
      </w:r>
      <w:r>
        <w:rPr>
          <w:spacing w:val="4"/>
        </w:rPr>
        <w:t xml:space="preserve"> </w:t>
      </w:r>
      <w:r>
        <w:rPr>
          <w:spacing w:val="8"/>
        </w:rPr>
        <w:t>溶制剂产业化关键技术等。</w:t>
      </w:r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9"/>
        <w:rPr/>
      </w:pPr>
      <w:r/>
    </w:p>
    <w:p>
      <w:pPr>
        <w:spacing w:before="18"/>
        <w:rPr/>
      </w:pPr>
      <w:r/>
    </w:p>
    <w:tbl>
      <w:tblPr>
        <w:tblStyle w:val="TableNormal"/>
        <w:tblW w:w="9094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451"/>
        <w:gridCol w:w="4643"/>
      </w:tblGrid>
      <w:tr>
        <w:trPr>
          <w:trHeight w:val="567" w:hRule="atLeast"/>
        </w:trPr>
        <w:tc>
          <w:tcPr>
            <w:tcW w:w="445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54"/>
              <w:spacing w:before="199" w:line="215" w:lineRule="auto"/>
              <w:rPr/>
            </w:pPr>
            <w:r>
              <w:rPr>
                <w:spacing w:val="-3"/>
              </w:rPr>
              <w:t>江西省教育厅办公室</w:t>
            </w:r>
          </w:p>
        </w:tc>
        <w:tc>
          <w:tcPr>
            <w:tcW w:w="4643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4"/>
              <w:spacing w:before="199" w:line="216" w:lineRule="auto"/>
              <w:jc w:val="right"/>
              <w:rPr/>
            </w:pPr>
            <w:r>
              <w:rPr>
                <w:spacing w:val="-13"/>
              </w:rPr>
              <w:t>2024</w:t>
            </w:r>
            <w:r>
              <w:rPr>
                <w:spacing w:val="-76"/>
              </w:rPr>
              <w:t xml:space="preserve"> </w:t>
            </w:r>
            <w:r>
              <w:rPr>
                <w:spacing w:val="-13"/>
              </w:rPr>
              <w:t>年</w:t>
            </w:r>
            <w:r>
              <w:rPr>
                <w:spacing w:val="-72"/>
              </w:rPr>
              <w:t xml:space="preserve"> </w:t>
            </w:r>
            <w:r>
              <w:rPr>
                <w:spacing w:val="-13"/>
              </w:rPr>
              <w:t>6</w:t>
            </w:r>
            <w:r>
              <w:rPr>
                <w:spacing w:val="-72"/>
              </w:rPr>
              <w:t xml:space="preserve"> </w:t>
            </w:r>
            <w:r>
              <w:rPr>
                <w:spacing w:val="-13"/>
              </w:rPr>
              <w:t>月</w:t>
            </w:r>
            <w:r>
              <w:rPr>
                <w:spacing w:val="-75"/>
              </w:rPr>
              <w:t xml:space="preserve"> </w:t>
            </w:r>
            <w:r>
              <w:rPr>
                <w:spacing w:val="-13"/>
              </w:rPr>
              <w:t>25</w:t>
            </w:r>
            <w:r>
              <w:rPr>
                <w:spacing w:val="-35"/>
              </w:rPr>
              <w:t xml:space="preserve"> </w:t>
            </w:r>
            <w:r>
              <w:rPr>
                <w:spacing w:val="-13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7" w:h="16839"/>
      <w:pgMar w:top="400" w:right="1404" w:bottom="400" w:left="140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05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11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47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9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46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15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3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42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17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7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85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33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19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8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7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20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02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21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9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44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23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3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39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25</w:t>
    </w:r>
    <w:r>
      <w:rPr>
        <w:rFonts w:ascii="SimSun" w:hAnsi="SimSun" w:eastAsia="SimSun" w:cs="SimSun"/>
        <w:sz w:val="28"/>
        <w:szCs w:val="28"/>
        <w:spacing w:val="10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6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26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82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25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25"/>
      <w:spacing w:before="1"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25"/>
      <w:spacing w:before="1"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_GB2312" w:hAnsi="FangSong_GB2312" w:eastAsia="FangSong_GB2312" w:cs="FangSong_GB2312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_GB2312" w:hAnsi="FangSong_GB2312" w:eastAsia="FangSong_GB2312" w:cs="FangSong_GB2312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image" Target="media/image1.png"/><Relationship Id="rId5" Type="http://schemas.openxmlformats.org/officeDocument/2006/relationships/footer" Target="footer4.xml"/><Relationship Id="rId4" Type="http://schemas.openxmlformats.org/officeDocument/2006/relationships/header" Target="header1.xml"/><Relationship Id="rId32" Type="http://schemas.openxmlformats.org/officeDocument/2006/relationships/fontTable" Target="fontTable.xml"/><Relationship Id="rId31" Type="http://schemas.openxmlformats.org/officeDocument/2006/relationships/styles" Target="styles.xml"/><Relationship Id="rId30" Type="http://schemas.openxmlformats.org/officeDocument/2006/relationships/settings" Target="settings.xml"/><Relationship Id="rId3" Type="http://schemas.openxmlformats.org/officeDocument/2006/relationships/footer" Target="footer3.xml"/><Relationship Id="rId29" Type="http://schemas.openxmlformats.org/officeDocument/2006/relationships/footer" Target="footer26.xml"/><Relationship Id="rId28" Type="http://schemas.openxmlformats.org/officeDocument/2006/relationships/footer" Target="footer25.xml"/><Relationship Id="rId27" Type="http://schemas.openxmlformats.org/officeDocument/2006/relationships/footer" Target="footer24.xml"/><Relationship Id="rId26" Type="http://schemas.openxmlformats.org/officeDocument/2006/relationships/footer" Target="footer23.xml"/><Relationship Id="rId25" Type="http://schemas.openxmlformats.org/officeDocument/2006/relationships/footer" Target="footer22.xml"/><Relationship Id="rId24" Type="http://schemas.openxmlformats.org/officeDocument/2006/relationships/footer" Target="footer21.xml"/><Relationship Id="rId23" Type="http://schemas.openxmlformats.org/officeDocument/2006/relationships/footer" Target="footer20.xml"/><Relationship Id="rId22" Type="http://schemas.openxmlformats.org/officeDocument/2006/relationships/footer" Target="footer19.xml"/><Relationship Id="rId21" Type="http://schemas.openxmlformats.org/officeDocument/2006/relationships/footer" Target="footer18.xml"/><Relationship Id="rId20" Type="http://schemas.openxmlformats.org/officeDocument/2006/relationships/footer" Target="footer17.xml"/><Relationship Id="rId2" Type="http://schemas.openxmlformats.org/officeDocument/2006/relationships/footer" Target="footer2.xml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hyperlink" Target="http://www.lenovo.com/" TargetMode="Externa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2024-06-28T11:33:33Z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2024-06-28T14:47:56</vt:filetime>
  </property>
</Properties>
</file>